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FB4" w:rsidRPr="00BD6DA9" w:rsidRDefault="00BD6DA9" w:rsidP="00BD6DA9">
      <w:pPr>
        <w:spacing w:after="0" w:line="240" w:lineRule="auto"/>
        <w:rPr>
          <w:rFonts w:ascii="Franklin Gothic Demi" w:hAnsi="Franklin Gothic Demi"/>
          <w:sz w:val="52"/>
        </w:rPr>
      </w:pPr>
      <w:r w:rsidRPr="00BD6DA9">
        <w:rPr>
          <w:rFonts w:ascii="Franklin Gothic Demi" w:hAnsi="Franklin Gothic Demi"/>
          <w:sz w:val="52"/>
        </w:rPr>
        <w:t>Watershed One-liners</w:t>
      </w:r>
    </w:p>
    <w:p w:rsidR="00BD6DA9" w:rsidRDefault="00BD6DA9" w:rsidP="00BD6DA9">
      <w:pPr>
        <w:spacing w:after="0" w:line="240" w:lineRule="auto"/>
        <w:rPr>
          <w:rFonts w:ascii="Franklin Gothic Book" w:hAnsi="Franklin Gothic Book"/>
        </w:rPr>
      </w:pPr>
      <w:r w:rsidRPr="00BD6DA9">
        <w:rPr>
          <w:rFonts w:ascii="Franklin Gothic Book" w:hAnsi="Franklin Gothic Book"/>
        </w:rPr>
        <w:t xml:space="preserve">Communicating best practices in short </w:t>
      </w:r>
      <w:r w:rsidR="000651B4" w:rsidRPr="00BD6DA9">
        <w:rPr>
          <w:rFonts w:ascii="Franklin Gothic Book" w:hAnsi="Franklin Gothic Book"/>
        </w:rPr>
        <w:t>sound</w:t>
      </w:r>
      <w:r w:rsidR="000651B4">
        <w:rPr>
          <w:rFonts w:ascii="Franklin Gothic Book" w:hAnsi="Franklin Gothic Book"/>
        </w:rPr>
        <w:t xml:space="preserve"> bites</w:t>
      </w:r>
      <w:r w:rsidRPr="00BD6DA9">
        <w:rPr>
          <w:rFonts w:ascii="Franklin Gothic Book" w:hAnsi="Franklin Gothic Book"/>
        </w:rPr>
        <w:t xml:space="preserve"> while covering the MS4 bases</w:t>
      </w:r>
      <w:r w:rsidR="000651B4">
        <w:rPr>
          <w:rFonts w:ascii="Franklin Gothic Book" w:hAnsi="Franklin Gothic Book"/>
        </w:rPr>
        <w:t>.</w:t>
      </w:r>
    </w:p>
    <w:p w:rsidR="00BD6DA9" w:rsidRDefault="00BD6DA9" w:rsidP="00BD6DA9">
      <w:pPr>
        <w:spacing w:after="0" w:line="240" w:lineRule="auto"/>
        <w:rPr>
          <w:rFonts w:ascii="Franklin Gothic Book" w:hAnsi="Franklin Gothic Book"/>
        </w:rPr>
      </w:pPr>
    </w:p>
    <w:p w:rsidR="00BD6DA9" w:rsidRDefault="00BD6DA9" w:rsidP="00BD6DA9">
      <w:pPr>
        <w:spacing w:after="0" w:line="240" w:lineRule="auto"/>
        <w:rPr>
          <w:rFonts w:ascii="Franklin Gothic Book" w:hAnsi="Franklin Gothic Book"/>
        </w:rPr>
      </w:pPr>
    </w:p>
    <w:p w:rsidR="00BD6DA9" w:rsidRDefault="00BD6DA9" w:rsidP="00BD6DA9">
      <w:pPr>
        <w:spacing w:after="0" w:line="240" w:lineRule="auto"/>
        <w:rPr>
          <w:rFonts w:ascii="Franklin Gothic Book" w:hAnsi="Franklin Gothic Book"/>
        </w:rPr>
      </w:pPr>
      <w:r>
        <w:rPr>
          <w:rFonts w:ascii="Franklin Gothic Book" w:hAnsi="Franklin Gothic Book"/>
        </w:rPr>
        <w:t xml:space="preserve">Winter maintenance: </w:t>
      </w:r>
    </w:p>
    <w:p w:rsidR="00BD6DA9" w:rsidRDefault="00BD6DA9" w:rsidP="00BD6DA9">
      <w:pPr>
        <w:pStyle w:val="ListParagraph"/>
        <w:numPr>
          <w:ilvl w:val="0"/>
          <w:numId w:val="1"/>
        </w:numPr>
        <w:spacing w:after="0" w:line="240" w:lineRule="auto"/>
        <w:rPr>
          <w:rFonts w:ascii="Franklin Gothic Book" w:hAnsi="Franklin Gothic Book"/>
        </w:rPr>
      </w:pPr>
      <w:r>
        <w:rPr>
          <w:rFonts w:ascii="Franklin Gothic Book" w:hAnsi="Franklin Gothic Book"/>
        </w:rPr>
        <w:t xml:space="preserve">When salting is necessary, strive for 3” between grains of salt – salt melts more than what the crystal touches. </w:t>
      </w:r>
    </w:p>
    <w:p w:rsidR="00BD6DA9" w:rsidRDefault="00BD6DA9" w:rsidP="00BD6DA9">
      <w:pPr>
        <w:pStyle w:val="ListParagraph"/>
        <w:numPr>
          <w:ilvl w:val="0"/>
          <w:numId w:val="1"/>
        </w:numPr>
        <w:spacing w:after="0" w:line="240" w:lineRule="auto"/>
        <w:rPr>
          <w:rFonts w:ascii="Franklin Gothic Book" w:hAnsi="Franklin Gothic Book"/>
        </w:rPr>
      </w:pPr>
      <w:r>
        <w:rPr>
          <w:rFonts w:ascii="Franklin Gothic Book" w:hAnsi="Franklin Gothic Book"/>
        </w:rPr>
        <w:t xml:space="preserve">If you see leftover salt on dry pavement, it was overdone. </w:t>
      </w:r>
    </w:p>
    <w:p w:rsidR="00BD6DA9" w:rsidRDefault="00BD6DA9" w:rsidP="00BD6DA9">
      <w:pPr>
        <w:pStyle w:val="ListParagraph"/>
        <w:numPr>
          <w:ilvl w:val="0"/>
          <w:numId w:val="1"/>
        </w:numPr>
        <w:spacing w:after="0" w:line="240" w:lineRule="auto"/>
        <w:rPr>
          <w:rFonts w:ascii="Franklin Gothic Book" w:hAnsi="Franklin Gothic Book"/>
        </w:rPr>
      </w:pPr>
      <w:r>
        <w:rPr>
          <w:rFonts w:ascii="Franklin Gothic Book" w:hAnsi="Franklin Gothic Book"/>
        </w:rPr>
        <w:t xml:space="preserve">1 teaspoon of rock salt permanently pollutes 5 gallons of freshwater. </w:t>
      </w:r>
    </w:p>
    <w:p w:rsidR="00BD6DA9" w:rsidRPr="00C471D1" w:rsidRDefault="00C471D1" w:rsidP="00BD6DA9">
      <w:pPr>
        <w:pStyle w:val="ListParagraph"/>
        <w:numPr>
          <w:ilvl w:val="0"/>
          <w:numId w:val="1"/>
        </w:numPr>
        <w:spacing w:after="0" w:line="240" w:lineRule="auto"/>
        <w:rPr>
          <w:rFonts w:ascii="Franklin Gothic Book" w:hAnsi="Franklin Gothic Book"/>
        </w:rPr>
      </w:pPr>
      <w:proofErr w:type="gramStart"/>
      <w:r>
        <w:rPr>
          <w:rFonts w:ascii="Franklin Gothic Book" w:hAnsi="Franklin Gothic Book"/>
        </w:rPr>
        <w:t>Don’t</w:t>
      </w:r>
      <w:proofErr w:type="gramEnd"/>
      <w:r>
        <w:rPr>
          <w:rFonts w:ascii="Franklin Gothic Book" w:hAnsi="Franklin Gothic Book"/>
        </w:rPr>
        <w:t xml:space="preserve"> wait for the storm to end! Shovel early and often to reduce the need to apply salt and dodge the heavy lifting. </w:t>
      </w:r>
    </w:p>
    <w:p w:rsidR="00BD6DA9" w:rsidRDefault="00BD6DA9" w:rsidP="00BD6DA9">
      <w:pPr>
        <w:spacing w:after="0" w:line="240" w:lineRule="auto"/>
        <w:rPr>
          <w:rFonts w:ascii="Franklin Gothic Book" w:hAnsi="Franklin Gothic Book"/>
        </w:rPr>
      </w:pPr>
    </w:p>
    <w:p w:rsidR="00BD6DA9" w:rsidRDefault="00BD6DA9" w:rsidP="00BD6DA9">
      <w:pPr>
        <w:spacing w:after="0" w:line="240" w:lineRule="auto"/>
        <w:rPr>
          <w:rFonts w:ascii="Franklin Gothic Book" w:hAnsi="Franklin Gothic Book"/>
        </w:rPr>
      </w:pPr>
      <w:proofErr w:type="spellStart"/>
      <w:r>
        <w:rPr>
          <w:rFonts w:ascii="Franklin Gothic Book" w:hAnsi="Franklin Gothic Book"/>
        </w:rPr>
        <w:t>Lawncare</w:t>
      </w:r>
      <w:proofErr w:type="spellEnd"/>
      <w:r>
        <w:rPr>
          <w:rFonts w:ascii="Franklin Gothic Book" w:hAnsi="Franklin Gothic Book"/>
        </w:rPr>
        <w:t>:</w:t>
      </w:r>
    </w:p>
    <w:p w:rsidR="00BD6DA9" w:rsidRDefault="00BD6DA9" w:rsidP="00BD6DA9">
      <w:pPr>
        <w:pStyle w:val="ListParagraph"/>
        <w:numPr>
          <w:ilvl w:val="0"/>
          <w:numId w:val="2"/>
        </w:numPr>
        <w:spacing w:after="0" w:line="240" w:lineRule="auto"/>
        <w:rPr>
          <w:rFonts w:ascii="Franklin Gothic Book" w:hAnsi="Franklin Gothic Book"/>
        </w:rPr>
      </w:pPr>
      <w:r>
        <w:rPr>
          <w:rFonts w:ascii="Franklin Gothic Book" w:hAnsi="Franklin Gothic Book"/>
        </w:rPr>
        <w:t xml:space="preserve">Turf only needs about 1”/week to survive – this </w:t>
      </w:r>
      <w:r w:rsidR="00760FD4">
        <w:rPr>
          <w:rFonts w:ascii="Franklin Gothic Book" w:hAnsi="Franklin Gothic Book"/>
        </w:rPr>
        <w:t xml:space="preserve">includes </w:t>
      </w:r>
      <w:r>
        <w:rPr>
          <w:rFonts w:ascii="Franklin Gothic Book" w:hAnsi="Franklin Gothic Book"/>
        </w:rPr>
        <w:t xml:space="preserve">watering plus rainfall. </w:t>
      </w:r>
    </w:p>
    <w:p w:rsidR="00760FD4" w:rsidRDefault="00760FD4" w:rsidP="00BD6DA9">
      <w:pPr>
        <w:pStyle w:val="ListParagraph"/>
        <w:numPr>
          <w:ilvl w:val="0"/>
          <w:numId w:val="2"/>
        </w:numPr>
        <w:spacing w:after="0" w:line="240" w:lineRule="auto"/>
        <w:rPr>
          <w:rFonts w:ascii="Franklin Gothic Book" w:hAnsi="Franklin Gothic Book"/>
        </w:rPr>
      </w:pPr>
      <w:r>
        <w:rPr>
          <w:rFonts w:ascii="Franklin Gothic Book" w:hAnsi="Franklin Gothic Book"/>
        </w:rPr>
        <w:t xml:space="preserve">Odd/even watering days are helpful to reduce peak flow, but </w:t>
      </w:r>
      <w:proofErr w:type="gramStart"/>
      <w:r>
        <w:rPr>
          <w:rFonts w:ascii="Franklin Gothic Book" w:hAnsi="Franklin Gothic Book"/>
        </w:rPr>
        <w:t>don’</w:t>
      </w:r>
      <w:r w:rsidR="00C471D1">
        <w:rPr>
          <w:rFonts w:ascii="Franklin Gothic Book" w:hAnsi="Franklin Gothic Book"/>
        </w:rPr>
        <w:t>t</w:t>
      </w:r>
      <w:proofErr w:type="gramEnd"/>
      <w:r w:rsidR="00C471D1">
        <w:rPr>
          <w:rFonts w:ascii="Franklin Gothic Book" w:hAnsi="Franklin Gothic Book"/>
        </w:rPr>
        <w:t xml:space="preserve"> automatically mean</w:t>
      </w:r>
      <w:r>
        <w:rPr>
          <w:rFonts w:ascii="Franklin Gothic Book" w:hAnsi="Franklin Gothic Book"/>
        </w:rPr>
        <w:t xml:space="preserve"> you should water that day. Paying attention to what the lawn needs and striving for 1”</w:t>
      </w:r>
      <w:r w:rsidR="00C471D1">
        <w:rPr>
          <w:rFonts w:ascii="Franklin Gothic Book" w:hAnsi="Franklin Gothic Book"/>
        </w:rPr>
        <w:t xml:space="preserve">/week keeps the lawn alive while conserving water for more important uses. </w:t>
      </w:r>
    </w:p>
    <w:p w:rsidR="00760FD4" w:rsidRDefault="00760FD4" w:rsidP="00BD6DA9">
      <w:pPr>
        <w:pStyle w:val="ListParagraph"/>
        <w:numPr>
          <w:ilvl w:val="0"/>
          <w:numId w:val="2"/>
        </w:numPr>
        <w:spacing w:after="0" w:line="240" w:lineRule="auto"/>
        <w:rPr>
          <w:rFonts w:ascii="Franklin Gothic Book" w:hAnsi="Franklin Gothic Book"/>
        </w:rPr>
      </w:pPr>
      <w:r>
        <w:rPr>
          <w:rFonts w:ascii="Franklin Gothic Book" w:hAnsi="Franklin Gothic Book"/>
        </w:rPr>
        <w:t>Try allowing your lawn to go dormant in dry periods</w:t>
      </w:r>
      <w:r w:rsidR="00C471D1">
        <w:rPr>
          <w:rFonts w:ascii="Franklin Gothic Book" w:hAnsi="Franklin Gothic Book"/>
        </w:rPr>
        <w:t xml:space="preserve"> – turf is able to go dormant in the summer similar to winter dormancy, and will green </w:t>
      </w:r>
      <w:proofErr w:type="gramStart"/>
      <w:r w:rsidR="00C471D1">
        <w:rPr>
          <w:rFonts w:ascii="Franklin Gothic Book" w:hAnsi="Franklin Gothic Book"/>
        </w:rPr>
        <w:t>up again</w:t>
      </w:r>
      <w:proofErr w:type="gramEnd"/>
      <w:r w:rsidR="00C471D1">
        <w:rPr>
          <w:rFonts w:ascii="Franklin Gothic Book" w:hAnsi="Franklin Gothic Book"/>
        </w:rPr>
        <w:t xml:space="preserve"> when rain returns. </w:t>
      </w:r>
    </w:p>
    <w:p w:rsidR="00BD6DA9" w:rsidRDefault="00BD6DA9" w:rsidP="00BD6DA9">
      <w:pPr>
        <w:pStyle w:val="ListParagraph"/>
        <w:numPr>
          <w:ilvl w:val="0"/>
          <w:numId w:val="2"/>
        </w:numPr>
        <w:spacing w:after="0" w:line="240" w:lineRule="auto"/>
        <w:rPr>
          <w:rFonts w:ascii="Franklin Gothic Book" w:hAnsi="Franklin Gothic Book"/>
        </w:rPr>
      </w:pPr>
      <w:r>
        <w:rPr>
          <w:rFonts w:ascii="Franklin Gothic Book" w:hAnsi="Franklin Gothic Book"/>
        </w:rPr>
        <w:t xml:space="preserve">Mowing at a 3” height is one of the most effective and easiest ways to retain moisture on the lawn, helping to buffer dry times. </w:t>
      </w:r>
    </w:p>
    <w:p w:rsidR="00BD6DA9" w:rsidRDefault="00BD6DA9" w:rsidP="00BD6DA9">
      <w:pPr>
        <w:pStyle w:val="ListParagraph"/>
        <w:numPr>
          <w:ilvl w:val="0"/>
          <w:numId w:val="2"/>
        </w:numPr>
        <w:spacing w:after="0" w:line="240" w:lineRule="auto"/>
        <w:rPr>
          <w:rFonts w:ascii="Franklin Gothic Book" w:hAnsi="Franklin Gothic Book"/>
        </w:rPr>
      </w:pPr>
      <w:r>
        <w:rPr>
          <w:rFonts w:ascii="Franklin Gothic Book" w:hAnsi="Franklin Gothic Book"/>
        </w:rPr>
        <w:t xml:space="preserve">Mowing at a 3” height helps to shelter soil, resist weeds, </w:t>
      </w:r>
      <w:r w:rsidR="00760FD4">
        <w:rPr>
          <w:rFonts w:ascii="Franklin Gothic Book" w:hAnsi="Franklin Gothic Book"/>
        </w:rPr>
        <w:t xml:space="preserve">absorb air pollutants, </w:t>
      </w:r>
      <w:r>
        <w:rPr>
          <w:rFonts w:ascii="Franklin Gothic Book" w:hAnsi="Franklin Gothic Book"/>
        </w:rPr>
        <w:t xml:space="preserve">and keep nutrients where they belong (on land and out of water). </w:t>
      </w:r>
    </w:p>
    <w:p w:rsidR="00BD6DA9" w:rsidRDefault="00BD6DA9" w:rsidP="00BD6DA9">
      <w:pPr>
        <w:pStyle w:val="ListParagraph"/>
        <w:numPr>
          <w:ilvl w:val="0"/>
          <w:numId w:val="2"/>
        </w:numPr>
        <w:spacing w:after="0" w:line="240" w:lineRule="auto"/>
        <w:rPr>
          <w:rFonts w:ascii="Franklin Gothic Book" w:hAnsi="Franklin Gothic Book"/>
        </w:rPr>
      </w:pPr>
      <w:r>
        <w:rPr>
          <w:rFonts w:ascii="Franklin Gothic Book" w:hAnsi="Franklin Gothic Book"/>
        </w:rPr>
        <w:t>To support clean lakes and healthy wetlands from home, sweep grass clippings off pavement and back up onto the lawn.</w:t>
      </w:r>
    </w:p>
    <w:p w:rsidR="00BD6DA9" w:rsidRDefault="00BD6DA9" w:rsidP="00BD6DA9">
      <w:pPr>
        <w:pStyle w:val="ListParagraph"/>
        <w:numPr>
          <w:ilvl w:val="0"/>
          <w:numId w:val="2"/>
        </w:numPr>
        <w:spacing w:after="0" w:line="240" w:lineRule="auto"/>
        <w:rPr>
          <w:rFonts w:ascii="Franklin Gothic Book" w:hAnsi="Franklin Gothic Book"/>
        </w:rPr>
      </w:pPr>
      <w:r>
        <w:rPr>
          <w:rFonts w:ascii="Franklin Gothic Book" w:hAnsi="Franklin Gothic Book"/>
        </w:rPr>
        <w:t xml:space="preserve">Mulching leaves into the lawn with a mower for an entire fall season is roughly equivalent to an application of fertilizer. </w:t>
      </w:r>
    </w:p>
    <w:p w:rsidR="00760FD4" w:rsidRDefault="00760FD4" w:rsidP="00BD6DA9">
      <w:pPr>
        <w:pStyle w:val="ListParagraph"/>
        <w:numPr>
          <w:ilvl w:val="0"/>
          <w:numId w:val="2"/>
        </w:numPr>
        <w:spacing w:after="0" w:line="240" w:lineRule="auto"/>
        <w:rPr>
          <w:rFonts w:ascii="Franklin Gothic Book" w:hAnsi="Franklin Gothic Book"/>
        </w:rPr>
      </w:pPr>
      <w:r>
        <w:rPr>
          <w:rFonts w:ascii="Franklin Gothic Book" w:hAnsi="Franklin Gothic Book"/>
        </w:rPr>
        <w:t xml:space="preserve">Skipping spring fertilizing encourages turf to invest more in roots than in blade growth – this means reduced mowing and a more resilient yard for the rest of the year. </w:t>
      </w:r>
    </w:p>
    <w:p w:rsidR="00BD6DA9" w:rsidRDefault="00BD6DA9" w:rsidP="00BD6DA9">
      <w:pPr>
        <w:spacing w:after="0" w:line="240" w:lineRule="auto"/>
        <w:rPr>
          <w:rFonts w:ascii="Franklin Gothic Book" w:hAnsi="Franklin Gothic Book"/>
        </w:rPr>
      </w:pPr>
    </w:p>
    <w:p w:rsidR="002B6AB7" w:rsidRDefault="002B6AB7" w:rsidP="00BD6DA9">
      <w:pPr>
        <w:spacing w:after="0" w:line="240" w:lineRule="auto"/>
        <w:rPr>
          <w:rFonts w:ascii="Franklin Gothic Book" w:hAnsi="Franklin Gothic Book"/>
        </w:rPr>
      </w:pPr>
      <w:r>
        <w:rPr>
          <w:rFonts w:ascii="Franklin Gothic Book" w:hAnsi="Franklin Gothic Book"/>
        </w:rPr>
        <w:t>Native plants:</w:t>
      </w:r>
    </w:p>
    <w:p w:rsidR="002B6AB7" w:rsidRDefault="002B6AB7" w:rsidP="002B6AB7">
      <w:pPr>
        <w:pStyle w:val="ListParagraph"/>
        <w:numPr>
          <w:ilvl w:val="0"/>
          <w:numId w:val="4"/>
        </w:numPr>
        <w:spacing w:after="0" w:line="240" w:lineRule="auto"/>
        <w:rPr>
          <w:rFonts w:ascii="Franklin Gothic Book" w:hAnsi="Franklin Gothic Book"/>
        </w:rPr>
      </w:pPr>
      <w:r>
        <w:rPr>
          <w:rFonts w:ascii="Franklin Gothic Book" w:hAnsi="Franklin Gothic Book"/>
        </w:rPr>
        <w:t xml:space="preserve">The deep roots of native plants create an underground “soil factory” – a structure for fungi, microorganisms, and beneficial bacteria. These work the soil and open up passages for water and air to pass through. More spaces of healthy, active soil add up to a productive underground “factory” that supports clean lakes and groundwater. </w:t>
      </w:r>
    </w:p>
    <w:p w:rsidR="002B6AB7" w:rsidRDefault="002B6AB7" w:rsidP="002B6AB7">
      <w:pPr>
        <w:pStyle w:val="ListParagraph"/>
        <w:numPr>
          <w:ilvl w:val="0"/>
          <w:numId w:val="4"/>
        </w:numPr>
        <w:spacing w:after="0" w:line="240" w:lineRule="auto"/>
        <w:rPr>
          <w:rFonts w:ascii="Franklin Gothic Book" w:hAnsi="Franklin Gothic Book"/>
        </w:rPr>
      </w:pPr>
      <w:r>
        <w:rPr>
          <w:rFonts w:ascii="Franklin Gothic Book" w:hAnsi="Franklin Gothic Book"/>
        </w:rPr>
        <w:t xml:space="preserve">Native plantings benefit not just pollinators but also birds and other wildlife – and they enhance soil and water quality. </w:t>
      </w:r>
    </w:p>
    <w:p w:rsidR="002B6AB7" w:rsidRDefault="002B6AB7" w:rsidP="002B6AB7">
      <w:pPr>
        <w:pStyle w:val="ListParagraph"/>
        <w:numPr>
          <w:ilvl w:val="0"/>
          <w:numId w:val="4"/>
        </w:numPr>
        <w:spacing w:after="0" w:line="240" w:lineRule="auto"/>
        <w:rPr>
          <w:rFonts w:ascii="Franklin Gothic Book" w:hAnsi="Franklin Gothic Book"/>
        </w:rPr>
      </w:pPr>
      <w:r>
        <w:rPr>
          <w:rFonts w:ascii="Franklin Gothic Book" w:hAnsi="Franklin Gothic Book"/>
        </w:rPr>
        <w:t xml:space="preserve">Native plants provide higher standing vegetation, and </w:t>
      </w:r>
      <w:proofErr w:type="gramStart"/>
      <w:r>
        <w:rPr>
          <w:rFonts w:ascii="Franklin Gothic Book" w:hAnsi="Franklin Gothic Book"/>
        </w:rPr>
        <w:t>this benefits</w:t>
      </w:r>
      <w:proofErr w:type="gramEnd"/>
      <w:r>
        <w:rPr>
          <w:rFonts w:ascii="Franklin Gothic Book" w:hAnsi="Franklin Gothic Book"/>
        </w:rPr>
        <w:t xml:space="preserve"> the watershed in several ways. They physical protection slows down runoff, reduces splashing, and protects soil from erosion. They also support </w:t>
      </w:r>
      <w:r w:rsidR="00443825">
        <w:rPr>
          <w:rFonts w:ascii="Franklin Gothic Book" w:hAnsi="Franklin Gothic Book"/>
        </w:rPr>
        <w:t xml:space="preserve">decomposition and balanced </w:t>
      </w:r>
      <w:r>
        <w:rPr>
          <w:rFonts w:ascii="Franklin Gothic Book" w:hAnsi="Franklin Gothic Book"/>
        </w:rPr>
        <w:t xml:space="preserve">soil </w:t>
      </w:r>
      <w:proofErr w:type="gramStart"/>
      <w:r>
        <w:rPr>
          <w:rFonts w:ascii="Franklin Gothic Book" w:hAnsi="Franklin Gothic Book"/>
        </w:rPr>
        <w:t>temps</w:t>
      </w:r>
      <w:proofErr w:type="gramEnd"/>
      <w:r>
        <w:rPr>
          <w:rFonts w:ascii="Franklin Gothic Book" w:hAnsi="Franklin Gothic Book"/>
        </w:rPr>
        <w:t>, which are small but important</w:t>
      </w:r>
      <w:r w:rsidR="00443825">
        <w:rPr>
          <w:rFonts w:ascii="Franklin Gothic Book" w:hAnsi="Franklin Gothic Book"/>
        </w:rPr>
        <w:t xml:space="preserve"> details that make up the comforts of clean air and water that we enjoy. </w:t>
      </w:r>
    </w:p>
    <w:p w:rsidR="00443825" w:rsidRPr="002B6AB7" w:rsidRDefault="00443825" w:rsidP="002B6AB7">
      <w:pPr>
        <w:pStyle w:val="ListParagraph"/>
        <w:numPr>
          <w:ilvl w:val="0"/>
          <w:numId w:val="4"/>
        </w:numPr>
        <w:spacing w:after="0" w:line="240" w:lineRule="auto"/>
        <w:rPr>
          <w:rFonts w:ascii="Franklin Gothic Book" w:hAnsi="Franklin Gothic Book"/>
        </w:rPr>
      </w:pPr>
      <w:r>
        <w:rPr>
          <w:rFonts w:ascii="Franklin Gothic Book" w:hAnsi="Franklin Gothic Book"/>
        </w:rPr>
        <w:t>Native plants come in a wide spectrum that echoes the historical, pre-settlement landscape. Because of this, native plants can fit into wetland, upland, and even transition zones. Many times this transition zone is treated as a problem, but chances are there’s a native plant that can help flip the problem into an asset!</w:t>
      </w:r>
      <w:bookmarkStart w:id="0" w:name="_GoBack"/>
      <w:bookmarkEnd w:id="0"/>
      <w:r>
        <w:rPr>
          <w:rFonts w:ascii="Franklin Gothic Book" w:hAnsi="Franklin Gothic Book"/>
        </w:rPr>
        <w:t xml:space="preserve"> </w:t>
      </w:r>
    </w:p>
    <w:p w:rsidR="002B6AB7" w:rsidRDefault="002B6AB7" w:rsidP="00BD6DA9">
      <w:pPr>
        <w:spacing w:after="0" w:line="240" w:lineRule="auto"/>
        <w:rPr>
          <w:rFonts w:ascii="Franklin Gothic Book" w:hAnsi="Franklin Gothic Book"/>
        </w:rPr>
      </w:pPr>
    </w:p>
    <w:p w:rsidR="00BD6DA9" w:rsidRDefault="00BD6DA9" w:rsidP="00BD6DA9">
      <w:pPr>
        <w:spacing w:after="0" w:line="240" w:lineRule="auto"/>
        <w:rPr>
          <w:rFonts w:ascii="Franklin Gothic Book" w:hAnsi="Franklin Gothic Book"/>
        </w:rPr>
      </w:pPr>
      <w:r>
        <w:rPr>
          <w:rFonts w:ascii="Franklin Gothic Book" w:hAnsi="Franklin Gothic Book"/>
        </w:rPr>
        <w:t xml:space="preserve">Other: </w:t>
      </w:r>
    </w:p>
    <w:p w:rsidR="00BD6DA9" w:rsidRDefault="00BD6DA9" w:rsidP="00BD6DA9">
      <w:pPr>
        <w:pStyle w:val="ListParagraph"/>
        <w:numPr>
          <w:ilvl w:val="0"/>
          <w:numId w:val="3"/>
        </w:numPr>
        <w:spacing w:after="0" w:line="240" w:lineRule="auto"/>
        <w:rPr>
          <w:rFonts w:ascii="Franklin Gothic Book" w:hAnsi="Franklin Gothic Book"/>
        </w:rPr>
      </w:pPr>
      <w:r>
        <w:rPr>
          <w:rFonts w:ascii="Franklin Gothic Book" w:hAnsi="Franklin Gothic Book"/>
        </w:rPr>
        <w:t xml:space="preserve">Try washing your car on the lawn to reduce soapy runoff – </w:t>
      </w:r>
      <w:proofErr w:type="gramStart"/>
      <w:r>
        <w:rPr>
          <w:rFonts w:ascii="Franklin Gothic Book" w:hAnsi="Franklin Gothic Book"/>
        </w:rPr>
        <w:t>it’ll</w:t>
      </w:r>
      <w:proofErr w:type="gramEnd"/>
      <w:r>
        <w:rPr>
          <w:rFonts w:ascii="Franklin Gothic Book" w:hAnsi="Franklin Gothic Book"/>
        </w:rPr>
        <w:t xml:space="preserve"> help protect local lakes and wetlands, and may start a </w:t>
      </w:r>
      <w:r w:rsidR="00765E84">
        <w:rPr>
          <w:rFonts w:ascii="Franklin Gothic Book" w:hAnsi="Franklin Gothic Book"/>
        </w:rPr>
        <w:t xml:space="preserve">fun </w:t>
      </w:r>
      <w:r>
        <w:rPr>
          <w:rFonts w:ascii="Franklin Gothic Book" w:hAnsi="Franklin Gothic Book"/>
        </w:rPr>
        <w:t xml:space="preserve">conversation with a neighbor! </w:t>
      </w:r>
    </w:p>
    <w:p w:rsidR="00BD6DA9" w:rsidRDefault="00BD6DA9" w:rsidP="00BD6DA9">
      <w:pPr>
        <w:pStyle w:val="ListParagraph"/>
        <w:numPr>
          <w:ilvl w:val="0"/>
          <w:numId w:val="3"/>
        </w:numPr>
        <w:spacing w:after="0" w:line="240" w:lineRule="auto"/>
        <w:rPr>
          <w:rFonts w:ascii="Franklin Gothic Book" w:hAnsi="Franklin Gothic Book"/>
        </w:rPr>
      </w:pPr>
      <w:r>
        <w:rPr>
          <w:rFonts w:ascii="Franklin Gothic Book" w:hAnsi="Franklin Gothic Book"/>
        </w:rPr>
        <w:lastRenderedPageBreak/>
        <w:t xml:space="preserve">Neglected pet waste can take up to 1 year to break down, all the while sending excess nutrients and harmful bacteria </w:t>
      </w:r>
      <w:r w:rsidR="00765E84">
        <w:rPr>
          <w:rFonts w:ascii="Franklin Gothic Book" w:hAnsi="Franklin Gothic Book"/>
        </w:rPr>
        <w:t xml:space="preserve">and pathogens </w:t>
      </w:r>
      <w:r>
        <w:rPr>
          <w:rFonts w:ascii="Franklin Gothic Book" w:hAnsi="Franklin Gothic Book"/>
        </w:rPr>
        <w:t>into local waterbodie</w:t>
      </w:r>
      <w:r w:rsidR="00765E84">
        <w:rPr>
          <w:rFonts w:ascii="Franklin Gothic Book" w:hAnsi="Franklin Gothic Book"/>
        </w:rPr>
        <w:t xml:space="preserve">s, plus needlessly exposing people and pets to these health risks. </w:t>
      </w:r>
    </w:p>
    <w:p w:rsidR="00BD6DA9" w:rsidRDefault="00BD6DA9" w:rsidP="00BD6DA9">
      <w:pPr>
        <w:pStyle w:val="ListParagraph"/>
        <w:numPr>
          <w:ilvl w:val="0"/>
          <w:numId w:val="3"/>
        </w:numPr>
        <w:spacing w:after="0" w:line="240" w:lineRule="auto"/>
        <w:rPr>
          <w:rFonts w:ascii="Franklin Gothic Book" w:hAnsi="Franklin Gothic Book"/>
        </w:rPr>
      </w:pPr>
      <w:r>
        <w:rPr>
          <w:rFonts w:ascii="Franklin Gothic Book" w:hAnsi="Franklin Gothic Book"/>
        </w:rPr>
        <w:t xml:space="preserve">1 </w:t>
      </w:r>
      <w:proofErr w:type="spellStart"/>
      <w:r>
        <w:rPr>
          <w:rFonts w:ascii="Franklin Gothic Book" w:hAnsi="Franklin Gothic Book"/>
        </w:rPr>
        <w:t>lb</w:t>
      </w:r>
      <w:proofErr w:type="spellEnd"/>
      <w:r>
        <w:rPr>
          <w:rFonts w:ascii="Franklin Gothic Book" w:hAnsi="Franklin Gothic Book"/>
        </w:rPr>
        <w:t xml:space="preserve"> of phosphorus can ge</w:t>
      </w:r>
      <w:r w:rsidR="00875DCF">
        <w:rPr>
          <w:rFonts w:ascii="Franklin Gothic Book" w:hAnsi="Franklin Gothic Book"/>
        </w:rPr>
        <w:t xml:space="preserve">nerate up to 500 </w:t>
      </w:r>
      <w:proofErr w:type="spellStart"/>
      <w:r w:rsidR="00875DCF">
        <w:rPr>
          <w:rFonts w:ascii="Franklin Gothic Book" w:hAnsi="Franklin Gothic Book"/>
        </w:rPr>
        <w:t>lbs</w:t>
      </w:r>
      <w:proofErr w:type="spellEnd"/>
      <w:r w:rsidR="00875DCF">
        <w:rPr>
          <w:rFonts w:ascii="Franklin Gothic Book" w:hAnsi="Franklin Gothic Book"/>
        </w:rPr>
        <w:t xml:space="preserve"> of algae. Keeping grass clippings out of the street and never dumping them in ditches or wetlands keeps phosphorus where it belongs – out of the water and in the soil. </w:t>
      </w:r>
    </w:p>
    <w:p w:rsidR="00C471D1" w:rsidRDefault="00C471D1" w:rsidP="00BD6DA9">
      <w:pPr>
        <w:pStyle w:val="ListParagraph"/>
        <w:numPr>
          <w:ilvl w:val="0"/>
          <w:numId w:val="3"/>
        </w:numPr>
        <w:spacing w:after="0" w:line="240" w:lineRule="auto"/>
        <w:rPr>
          <w:rFonts w:ascii="Franklin Gothic Book" w:hAnsi="Franklin Gothic Book"/>
        </w:rPr>
      </w:pPr>
      <w:r>
        <w:rPr>
          <w:rFonts w:ascii="Franklin Gothic Book" w:hAnsi="Franklin Gothic Book"/>
        </w:rPr>
        <w:t xml:space="preserve">Everyone has waterfront property – your boulevard and nearest </w:t>
      </w:r>
      <w:proofErr w:type="spellStart"/>
      <w:r>
        <w:rPr>
          <w:rFonts w:ascii="Franklin Gothic Book" w:hAnsi="Franklin Gothic Book"/>
        </w:rPr>
        <w:t>stormdrain</w:t>
      </w:r>
      <w:proofErr w:type="spellEnd"/>
      <w:r>
        <w:rPr>
          <w:rFonts w:ascii="Franklin Gothic Book" w:hAnsi="Franklin Gothic Book"/>
        </w:rPr>
        <w:t xml:space="preserve"> connect directly to a lake, stream, or wetland without treatment. </w:t>
      </w:r>
    </w:p>
    <w:p w:rsidR="00C471D1" w:rsidRDefault="00C471D1" w:rsidP="00BD6DA9">
      <w:pPr>
        <w:pStyle w:val="ListParagraph"/>
        <w:numPr>
          <w:ilvl w:val="0"/>
          <w:numId w:val="3"/>
        </w:numPr>
        <w:spacing w:after="0" w:line="240" w:lineRule="auto"/>
        <w:rPr>
          <w:rFonts w:ascii="Franklin Gothic Book" w:hAnsi="Franklin Gothic Book"/>
        </w:rPr>
      </w:pPr>
      <w:proofErr w:type="spellStart"/>
      <w:r>
        <w:rPr>
          <w:rFonts w:ascii="Franklin Gothic Book" w:hAnsi="Franklin Gothic Book"/>
        </w:rPr>
        <w:t>Stormponds</w:t>
      </w:r>
      <w:proofErr w:type="spellEnd"/>
      <w:r>
        <w:rPr>
          <w:rFonts w:ascii="Franklin Gothic Book" w:hAnsi="Franklin Gothic Book"/>
        </w:rPr>
        <w:t xml:space="preserve"> </w:t>
      </w:r>
      <w:proofErr w:type="gramStart"/>
      <w:r>
        <w:rPr>
          <w:rFonts w:ascii="Franklin Gothic Book" w:hAnsi="Franklin Gothic Book"/>
        </w:rPr>
        <w:t>are designed</w:t>
      </w:r>
      <w:proofErr w:type="gramEnd"/>
      <w:r>
        <w:rPr>
          <w:rFonts w:ascii="Franklin Gothic Book" w:hAnsi="Franklin Gothic Book"/>
        </w:rPr>
        <w:t xml:space="preserve"> to catch sediment and excess nutrients before the water from nearby development gets to a lake, stream, or wetland. Unsightly </w:t>
      </w:r>
      <w:proofErr w:type="spellStart"/>
      <w:r>
        <w:rPr>
          <w:rFonts w:ascii="Franklin Gothic Book" w:hAnsi="Franklin Gothic Book"/>
        </w:rPr>
        <w:t>stormponds</w:t>
      </w:r>
      <w:proofErr w:type="spellEnd"/>
      <w:r>
        <w:rPr>
          <w:rFonts w:ascii="Franklin Gothic Book" w:hAnsi="Franklin Gothic Book"/>
        </w:rPr>
        <w:t xml:space="preserve"> may be due for maintenance, but this also means </w:t>
      </w:r>
      <w:proofErr w:type="gramStart"/>
      <w:r>
        <w:rPr>
          <w:rFonts w:ascii="Franklin Gothic Book" w:hAnsi="Franklin Gothic Book"/>
        </w:rPr>
        <w:t>they’ve</w:t>
      </w:r>
      <w:proofErr w:type="gramEnd"/>
      <w:r>
        <w:rPr>
          <w:rFonts w:ascii="Franklin Gothic Book" w:hAnsi="Franklin Gothic Book"/>
        </w:rPr>
        <w:t xml:space="preserve"> done their job. </w:t>
      </w:r>
    </w:p>
    <w:p w:rsidR="00B74E1C" w:rsidRPr="00BD6DA9" w:rsidRDefault="00B74E1C" w:rsidP="00BD6DA9">
      <w:pPr>
        <w:pStyle w:val="ListParagraph"/>
        <w:numPr>
          <w:ilvl w:val="0"/>
          <w:numId w:val="3"/>
        </w:numPr>
        <w:spacing w:after="0" w:line="240" w:lineRule="auto"/>
        <w:rPr>
          <w:rFonts w:ascii="Franklin Gothic Book" w:hAnsi="Franklin Gothic Book"/>
        </w:rPr>
      </w:pPr>
      <w:r>
        <w:rPr>
          <w:rFonts w:ascii="Franklin Gothic Book" w:hAnsi="Franklin Gothic Book"/>
        </w:rPr>
        <w:t>Only rain down the drain.</w:t>
      </w:r>
    </w:p>
    <w:sectPr w:rsidR="00B74E1C" w:rsidRPr="00BD6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72492F"/>
    <w:multiLevelType w:val="hybridMultilevel"/>
    <w:tmpl w:val="98D00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1C622F"/>
    <w:multiLevelType w:val="hybridMultilevel"/>
    <w:tmpl w:val="F0241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E64BD5"/>
    <w:multiLevelType w:val="hybridMultilevel"/>
    <w:tmpl w:val="EDBA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212BBA"/>
    <w:multiLevelType w:val="hybridMultilevel"/>
    <w:tmpl w:val="4DDC5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DA9"/>
    <w:rsid w:val="000651B4"/>
    <w:rsid w:val="002B6AB7"/>
    <w:rsid w:val="00443825"/>
    <w:rsid w:val="00760FD4"/>
    <w:rsid w:val="00765E84"/>
    <w:rsid w:val="00875DCF"/>
    <w:rsid w:val="00967756"/>
    <w:rsid w:val="00AE47CD"/>
    <w:rsid w:val="00B74E1C"/>
    <w:rsid w:val="00BD6DA9"/>
    <w:rsid w:val="00C47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C79A3"/>
  <w15:chartTrackingRefBased/>
  <w15:docId w15:val="{4A7B5CB4-DFCE-44E2-B258-06A1D2DF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VLAWMO</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Voss</dc:creator>
  <cp:keywords/>
  <dc:description/>
  <cp:lastModifiedBy>Nick Voss</cp:lastModifiedBy>
  <cp:revision>5</cp:revision>
  <dcterms:created xsi:type="dcterms:W3CDTF">2022-01-24T21:35:00Z</dcterms:created>
  <dcterms:modified xsi:type="dcterms:W3CDTF">2024-07-22T18:24:00Z</dcterms:modified>
</cp:coreProperties>
</file>