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2C726" w14:textId="77777777"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r>
        <w:rPr>
          <w:rFonts w:ascii="Franklin Gothic Demi" w:hAnsi="Franklin Gothic Demi"/>
          <w:bCs/>
          <w:noProof/>
          <w:color w:val="272727"/>
          <w:sz w:val="32"/>
        </w:rPr>
        <w:drawing>
          <wp:inline distT="0" distB="0" distL="0" distR="0" wp14:anchorId="1F201314" wp14:editId="2C88A68E">
            <wp:extent cx="2228850" cy="88844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bold text -white drop backing - 198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1220" cy="897361"/>
                    </a:xfrm>
                    <a:prstGeom prst="rect">
                      <a:avLst/>
                    </a:prstGeom>
                  </pic:spPr>
                </pic:pic>
              </a:graphicData>
            </a:graphic>
          </wp:inline>
        </w:drawing>
      </w:r>
      <w:r>
        <w:rPr>
          <w:rStyle w:val="Strong"/>
          <w:rFonts w:ascii="Franklin Gothic Demi" w:hAnsi="Franklin Gothic Demi"/>
          <w:b w:val="0"/>
          <w:color w:val="272727"/>
          <w:sz w:val="32"/>
        </w:rPr>
        <w:t xml:space="preserve"> </w:t>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Style w:val="Strong"/>
          <w:rFonts w:ascii="Franklin Gothic Demi" w:hAnsi="Franklin Gothic Demi"/>
          <w:b w:val="0"/>
          <w:color w:val="272727"/>
          <w:sz w:val="32"/>
        </w:rPr>
        <w:tab/>
      </w:r>
      <w:r>
        <w:rPr>
          <w:rFonts w:ascii="Franklin Gothic Demi" w:hAnsi="Franklin Gothic Demi"/>
          <w:bCs/>
          <w:noProof/>
          <w:color w:val="272727"/>
          <w:sz w:val="32"/>
        </w:rPr>
        <w:drawing>
          <wp:inline distT="0" distB="0" distL="0" distR="0" wp14:anchorId="116A6995" wp14:editId="3A61445C">
            <wp:extent cx="1765300" cy="1059180"/>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V logo-text.png"/>
                    <pic:cNvPicPr/>
                  </pic:nvPicPr>
                  <pic:blipFill rotWithShape="1">
                    <a:blip r:embed="rId6" cstate="print">
                      <a:extLst>
                        <a:ext uri="{28A0092B-C50C-407E-A947-70E740481C1C}">
                          <a14:useLocalDpi xmlns:a14="http://schemas.microsoft.com/office/drawing/2010/main" val="0"/>
                        </a:ext>
                      </a:extLst>
                    </a:blip>
                    <a:srcRect l="7532" t="10816" r="9936" b="11469"/>
                    <a:stretch/>
                  </pic:blipFill>
                  <pic:spPr bwMode="auto">
                    <a:xfrm>
                      <a:off x="0" y="0"/>
                      <a:ext cx="1765300" cy="1059180"/>
                    </a:xfrm>
                    <a:prstGeom prst="rect">
                      <a:avLst/>
                    </a:prstGeom>
                    <a:ln>
                      <a:noFill/>
                    </a:ln>
                    <a:extLst>
                      <a:ext uri="{53640926-AAD7-44D8-BBD7-CCE9431645EC}">
                        <a14:shadowObscured xmlns:a14="http://schemas.microsoft.com/office/drawing/2010/main"/>
                      </a:ext>
                    </a:extLst>
                  </pic:spPr>
                </pic:pic>
              </a:graphicData>
            </a:graphic>
          </wp:inline>
        </w:drawing>
      </w:r>
    </w:p>
    <w:p w14:paraId="789EB42C" w14:textId="77777777" w:rsidR="00474D6A" w:rsidRDefault="00474D6A" w:rsidP="00474D6A">
      <w:pPr>
        <w:pStyle w:val="NormalWeb"/>
        <w:shd w:val="clear" w:color="auto" w:fill="FFFFFF"/>
        <w:spacing w:before="0" w:beforeAutospacing="0" w:after="120" w:afterAutospacing="0"/>
        <w:rPr>
          <w:rStyle w:val="Strong"/>
          <w:rFonts w:ascii="Franklin Gothic Demi" w:hAnsi="Franklin Gothic Demi"/>
          <w:b w:val="0"/>
          <w:color w:val="272727"/>
          <w:sz w:val="32"/>
        </w:rPr>
      </w:pPr>
    </w:p>
    <w:p w14:paraId="7B73051A" w14:textId="77777777" w:rsidR="00474D6A" w:rsidRPr="00474D6A" w:rsidRDefault="001F0513"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Watershed Action Volunteers</w:t>
      </w:r>
    </w:p>
    <w:p w14:paraId="06979FE0" w14:textId="77777777" w:rsidR="00474D6A" w:rsidRDefault="001F0513"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October 8</w:t>
      </w:r>
      <w:r w:rsidRPr="001F0513">
        <w:rPr>
          <w:rStyle w:val="Strong"/>
          <w:rFonts w:ascii="Franklin Gothic Demi" w:hAnsi="Franklin Gothic Demi"/>
          <w:b w:val="0"/>
          <w:color w:val="272727"/>
          <w:sz w:val="32"/>
          <w:vertAlign w:val="superscript"/>
        </w:rPr>
        <w:t>th</w:t>
      </w:r>
      <w:r>
        <w:rPr>
          <w:rStyle w:val="Strong"/>
          <w:rFonts w:ascii="Franklin Gothic Demi" w:hAnsi="Franklin Gothic Demi"/>
          <w:b w:val="0"/>
          <w:color w:val="272727"/>
          <w:sz w:val="32"/>
        </w:rPr>
        <w:t>, 2020</w:t>
      </w:r>
    </w:p>
    <w:p w14:paraId="01DCF75F" w14:textId="77777777" w:rsidR="0042166A" w:rsidRDefault="0042166A"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r>
        <w:rPr>
          <w:rStyle w:val="Strong"/>
          <w:rFonts w:ascii="Franklin Gothic Demi" w:hAnsi="Franklin Gothic Demi"/>
          <w:b w:val="0"/>
          <w:color w:val="272727"/>
          <w:sz w:val="32"/>
        </w:rPr>
        <w:t xml:space="preserve">6:30-8pm </w:t>
      </w:r>
    </w:p>
    <w:p w14:paraId="150AA452" w14:textId="44CC69A2" w:rsidR="00474D6A" w:rsidRPr="006A6A8B" w:rsidRDefault="006A6A8B" w:rsidP="00474D6A">
      <w:pPr>
        <w:pStyle w:val="NormalWeb"/>
        <w:shd w:val="clear" w:color="auto" w:fill="FFFFFF"/>
        <w:spacing w:before="0" w:beforeAutospacing="0" w:after="60" w:afterAutospacing="0"/>
        <w:jc w:val="center"/>
        <w:rPr>
          <w:rStyle w:val="Strong"/>
          <w:rFonts w:ascii="Franklin Gothic Demi" w:hAnsi="Franklin Gothic Demi"/>
          <w:b w:val="0"/>
          <w:color w:val="272727"/>
          <w:sz w:val="28"/>
        </w:rPr>
      </w:pPr>
      <w:r w:rsidRPr="006A6A8B">
        <w:rPr>
          <w:rStyle w:val="Strong"/>
          <w:rFonts w:ascii="Franklin Gothic Demi" w:hAnsi="Franklin Gothic Demi"/>
          <w:b w:val="0"/>
          <w:color w:val="272727"/>
          <w:sz w:val="28"/>
        </w:rPr>
        <w:t>Online meeting:</w:t>
      </w:r>
    </w:p>
    <w:p w14:paraId="544EA918" w14:textId="77777777" w:rsidR="001F0513" w:rsidRDefault="008F32B6"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32"/>
        </w:rPr>
      </w:pPr>
      <w:hyperlink r:id="rId7" w:tgtFrame="_blank" w:history="1">
        <w:r w:rsidR="001F0513" w:rsidRPr="001F0513">
          <w:rPr>
            <w:rStyle w:val="Hyperlink"/>
            <w:rFonts w:ascii="Arial" w:hAnsi="Arial" w:cs="Arial"/>
            <w:color w:val="auto"/>
            <w:spacing w:val="3"/>
            <w:sz w:val="21"/>
            <w:szCs w:val="21"/>
            <w:u w:val="none"/>
            <w:shd w:val="clear" w:color="auto" w:fill="FFFFFF"/>
          </w:rPr>
          <w:t>https://us02web.zoom.us/j/87969247589?pwd=WjFhTXd0MUFleEF5NWozMWcwMXNVdz09</w:t>
        </w:r>
      </w:hyperlink>
      <w:r w:rsidR="001F0513" w:rsidRPr="001F0513">
        <w:rPr>
          <w:rFonts w:ascii="Arial" w:hAnsi="Arial" w:cs="Arial"/>
          <w:spacing w:val="3"/>
          <w:sz w:val="21"/>
          <w:szCs w:val="21"/>
          <w:shd w:val="clear" w:color="auto" w:fill="FFFFFF"/>
        </w:rPr>
        <w:t xml:space="preserve"> </w:t>
      </w:r>
      <w:r w:rsidR="001F0513" w:rsidRPr="006A6A8B">
        <w:rPr>
          <w:rFonts w:ascii="Arial" w:hAnsi="Arial" w:cs="Arial"/>
          <w:spacing w:val="3"/>
          <w:sz w:val="21"/>
          <w:szCs w:val="21"/>
          <w:shd w:val="clear" w:color="auto" w:fill="FFFFFF"/>
        </w:rPr>
        <w:t>Meeting ID: 879 6924 7589 Passcode: 865370</w:t>
      </w:r>
    </w:p>
    <w:p w14:paraId="68B9DD40" w14:textId="77777777" w:rsidR="001F0513" w:rsidRDefault="001F0513"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14:paraId="3D69D0CB" w14:textId="77777777" w:rsidR="00884308" w:rsidRDefault="00884308"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14:paraId="1F7BCED8" w14:textId="77777777" w:rsidR="00884308" w:rsidRPr="001F0513" w:rsidRDefault="00884308" w:rsidP="001F0513">
      <w:pPr>
        <w:pStyle w:val="NormalWeb"/>
        <w:shd w:val="clear" w:color="auto" w:fill="FFFFFF"/>
        <w:spacing w:before="0" w:beforeAutospacing="0" w:after="60" w:afterAutospacing="0"/>
        <w:jc w:val="center"/>
        <w:rPr>
          <w:rStyle w:val="Strong"/>
          <w:rFonts w:ascii="Franklin Gothic Demi" w:hAnsi="Franklin Gothic Demi"/>
          <w:b w:val="0"/>
          <w:color w:val="272727"/>
          <w:sz w:val="10"/>
        </w:rPr>
      </w:pPr>
    </w:p>
    <w:p w14:paraId="6BBAF8CD" w14:textId="77777777" w:rsidR="00474D6A" w:rsidRPr="001F0513" w:rsidRDefault="00474D6A" w:rsidP="001F0513">
      <w:pPr>
        <w:pStyle w:val="NormalWeb"/>
        <w:shd w:val="clear" w:color="auto" w:fill="FFFFFF"/>
        <w:spacing w:before="0" w:beforeAutospacing="0" w:after="60" w:afterAutospacing="0"/>
        <w:rPr>
          <w:rFonts w:ascii="Franklin Gothic Demi" w:hAnsi="Franklin Gothic Demi"/>
          <w:bCs/>
          <w:color w:val="272727"/>
          <w:sz w:val="32"/>
        </w:rPr>
      </w:pPr>
      <w:r w:rsidRPr="00474D6A">
        <w:rPr>
          <w:rStyle w:val="Strong"/>
          <w:rFonts w:ascii="Franklin Gothic Demi" w:hAnsi="Franklin Gothic Demi"/>
          <w:b w:val="0"/>
          <w:color w:val="272727"/>
          <w:sz w:val="32"/>
        </w:rPr>
        <w:t>Agenda:</w:t>
      </w:r>
    </w:p>
    <w:p w14:paraId="7EE7C37C" w14:textId="77777777" w:rsidR="00A57CC1" w:rsidRDefault="00474D6A" w:rsidP="00474D6A">
      <w:pPr>
        <w:pStyle w:val="NormalWeb"/>
        <w:shd w:val="clear" w:color="auto" w:fill="FFFFFF"/>
        <w:spacing w:before="0" w:beforeAutospacing="0" w:after="0" w:afterAutospacing="0"/>
        <w:ind w:left="720" w:right="720"/>
        <w:rPr>
          <w:rFonts w:ascii="Franklin Gothic Book" w:hAnsi="Franklin Gothic Book"/>
          <w:color w:val="272727"/>
        </w:rPr>
      </w:pPr>
      <w:r w:rsidRPr="00474D6A">
        <w:rPr>
          <w:rFonts w:ascii="Franklin Gothic Book" w:hAnsi="Franklin Gothic Book"/>
          <w:color w:val="272727"/>
        </w:rPr>
        <w:t xml:space="preserve">1. </w:t>
      </w:r>
      <w:r w:rsidR="00A57CC1">
        <w:rPr>
          <w:rFonts w:ascii="Franklin Gothic Book" w:hAnsi="Franklin Gothic Book"/>
          <w:color w:val="272727"/>
        </w:rPr>
        <w:t xml:space="preserve">Phil introduction </w:t>
      </w:r>
    </w:p>
    <w:p w14:paraId="1C43655C" w14:textId="77777777" w:rsidR="00474D6A" w:rsidRPr="00474D6A" w:rsidRDefault="00A57CC1" w:rsidP="00A57CC1">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 xml:space="preserve">2. </w:t>
      </w:r>
      <w:r w:rsidR="001F0513">
        <w:rPr>
          <w:rFonts w:ascii="Franklin Gothic Book" w:hAnsi="Franklin Gothic Book"/>
          <w:color w:val="272727"/>
        </w:rPr>
        <w:t>2021 WAV changes</w:t>
      </w:r>
    </w:p>
    <w:p w14:paraId="609430E5" w14:textId="77777777" w:rsidR="00474D6A" w:rsidRPr="00474D6A" w:rsidRDefault="008F32B6" w:rsidP="00474D6A">
      <w:pPr>
        <w:pStyle w:val="NormalWeb"/>
        <w:numPr>
          <w:ilvl w:val="0"/>
          <w:numId w:val="1"/>
        </w:numPr>
        <w:shd w:val="clear" w:color="auto" w:fill="FFFFFF"/>
        <w:spacing w:before="0" w:beforeAutospacing="0" w:after="0" w:afterAutospacing="0"/>
        <w:ind w:left="1800" w:right="720" w:hanging="270"/>
        <w:rPr>
          <w:rFonts w:ascii="Franklin Gothic Book" w:hAnsi="Franklin Gothic Book"/>
          <w:color w:val="000000" w:themeColor="text1"/>
        </w:rPr>
      </w:pPr>
      <w:hyperlink r:id="rId8" w:tooltip="2018 Annual Report draft 2-27.pdf" w:history="1">
        <w:r w:rsidR="001F0513">
          <w:rPr>
            <w:rStyle w:val="Hyperlink"/>
            <w:rFonts w:ascii="Franklin Gothic Book" w:hAnsi="Franklin Gothic Book"/>
            <w:color w:val="000000" w:themeColor="text1"/>
            <w:u w:val="none"/>
          </w:rPr>
          <w:t>Recruiting</w:t>
        </w:r>
      </w:hyperlink>
      <w:r w:rsidR="001F0513">
        <w:rPr>
          <w:rStyle w:val="Hyperlink"/>
          <w:rFonts w:ascii="Franklin Gothic Book" w:hAnsi="Franklin Gothic Book"/>
          <w:color w:val="000000" w:themeColor="text1"/>
          <w:u w:val="none"/>
        </w:rPr>
        <w:t xml:space="preserve"> 2 new Master Water Stewards for 2021</w:t>
      </w:r>
    </w:p>
    <w:p w14:paraId="30249D0E" w14:textId="77777777" w:rsidR="00474D6A" w:rsidRDefault="008F32B6" w:rsidP="001F0513">
      <w:pPr>
        <w:pStyle w:val="NormalWeb"/>
        <w:numPr>
          <w:ilvl w:val="0"/>
          <w:numId w:val="1"/>
        </w:numPr>
        <w:shd w:val="clear" w:color="auto" w:fill="FFFFFF"/>
        <w:spacing w:before="0" w:beforeAutospacing="0" w:after="0" w:afterAutospacing="0"/>
        <w:ind w:left="1800" w:right="720" w:hanging="270"/>
        <w:rPr>
          <w:rFonts w:ascii="Franklin Gothic Book" w:hAnsi="Franklin Gothic Book"/>
          <w:color w:val="000000" w:themeColor="text1"/>
        </w:rPr>
      </w:pPr>
      <w:hyperlink r:id="rId9" w:tooltip="2018_Annual Report Summary draft.pdf" w:history="1">
        <w:r w:rsidR="001F0513">
          <w:rPr>
            <w:rStyle w:val="Hyperlink"/>
            <w:rFonts w:ascii="Franklin Gothic Book" w:hAnsi="Franklin Gothic Book"/>
            <w:color w:val="000000" w:themeColor="text1"/>
            <w:u w:val="none"/>
          </w:rPr>
          <w:t>Foregoing</w:t>
        </w:r>
      </w:hyperlink>
      <w:r w:rsidR="001F0513">
        <w:rPr>
          <w:rStyle w:val="Hyperlink"/>
          <w:rFonts w:ascii="Franklin Gothic Book" w:hAnsi="Franklin Gothic Book"/>
          <w:color w:val="000000" w:themeColor="text1"/>
          <w:u w:val="none"/>
        </w:rPr>
        <w:t xml:space="preserve"> a formal CAC in lieu of WAV/TEC structure</w:t>
      </w:r>
    </w:p>
    <w:p w14:paraId="07A9F017" w14:textId="77777777" w:rsidR="001F0513" w:rsidRPr="001F0513" w:rsidRDefault="001F0513" w:rsidP="001F0513">
      <w:pPr>
        <w:pStyle w:val="NormalWeb"/>
        <w:numPr>
          <w:ilvl w:val="0"/>
          <w:numId w:val="1"/>
        </w:numPr>
        <w:shd w:val="clear" w:color="auto" w:fill="FFFFFF"/>
        <w:spacing w:before="0" w:beforeAutospacing="0" w:after="0" w:afterAutospacing="0"/>
        <w:ind w:left="1800" w:right="720" w:hanging="270"/>
        <w:rPr>
          <w:rFonts w:ascii="Franklin Gothic Book" w:hAnsi="Franklin Gothic Book"/>
          <w:color w:val="000000" w:themeColor="text1"/>
        </w:rPr>
      </w:pPr>
      <w:r>
        <w:rPr>
          <w:rFonts w:ascii="Franklin Gothic Book" w:hAnsi="Franklin Gothic Book"/>
          <w:color w:val="000000" w:themeColor="text1"/>
        </w:rPr>
        <w:t>New Community Blue and Cost-share program synthesis</w:t>
      </w:r>
    </w:p>
    <w:p w14:paraId="1D6C5935" w14:textId="77777777" w:rsidR="0042166A" w:rsidRPr="00474D6A" w:rsidRDefault="00A57CC1" w:rsidP="0042166A">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3</w:t>
      </w:r>
      <w:r w:rsidR="00474D6A" w:rsidRPr="00474D6A">
        <w:rPr>
          <w:rFonts w:ascii="Franklin Gothic Book" w:hAnsi="Franklin Gothic Book"/>
          <w:color w:val="272727"/>
        </w:rPr>
        <w:t xml:space="preserve">.  </w:t>
      </w:r>
      <w:r w:rsidR="001F0513">
        <w:rPr>
          <w:rFonts w:ascii="Franklin Gothic Book" w:hAnsi="Franklin Gothic Book"/>
          <w:color w:val="272727"/>
        </w:rPr>
        <w:t>2020 Review</w:t>
      </w:r>
      <w:r w:rsidR="0042166A">
        <w:rPr>
          <w:rFonts w:ascii="Franklin Gothic Book" w:hAnsi="Franklin Gothic Book"/>
          <w:color w:val="272727"/>
        </w:rPr>
        <w:t xml:space="preserve"> </w:t>
      </w:r>
    </w:p>
    <w:p w14:paraId="60A6F83B" w14:textId="77777777" w:rsidR="00474D6A" w:rsidRPr="00474D6A" w:rsidRDefault="001F0513" w:rsidP="00474D6A">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Pr>
          <w:rFonts w:ascii="Franklin Gothic Book" w:hAnsi="Franklin Gothic Book"/>
        </w:rPr>
        <w:t xml:space="preserve">Workshops and activities </w:t>
      </w:r>
    </w:p>
    <w:p w14:paraId="008DCF32" w14:textId="77777777" w:rsidR="00474D6A" w:rsidRPr="00964EC2" w:rsidRDefault="001F0513" w:rsidP="00474D6A">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Pr>
          <w:rFonts w:ascii="Franklin Gothic Book" w:hAnsi="Franklin Gothic Book"/>
        </w:rPr>
        <w:t>Junior Watershed Explorer</w:t>
      </w:r>
    </w:p>
    <w:p w14:paraId="5B5269E2" w14:textId="77777777" w:rsidR="0042166A" w:rsidRDefault="00A57CC1" w:rsidP="0042166A">
      <w:pPr>
        <w:pStyle w:val="NormalWeb"/>
        <w:shd w:val="clear" w:color="auto" w:fill="FFFFFF"/>
        <w:spacing w:before="0" w:beforeAutospacing="0" w:after="0" w:afterAutospacing="0"/>
        <w:ind w:left="720" w:right="720"/>
        <w:rPr>
          <w:rFonts w:ascii="Franklin Gothic Book" w:hAnsi="Franklin Gothic Book"/>
          <w:color w:val="272727"/>
        </w:rPr>
      </w:pPr>
      <w:r>
        <w:rPr>
          <w:rFonts w:ascii="Franklin Gothic Book" w:hAnsi="Franklin Gothic Book"/>
          <w:color w:val="272727"/>
        </w:rPr>
        <w:t>4</w:t>
      </w:r>
      <w:r w:rsidR="00474D6A" w:rsidRPr="00474D6A">
        <w:rPr>
          <w:rFonts w:ascii="Franklin Gothic Book" w:hAnsi="Franklin Gothic Book"/>
          <w:color w:val="272727"/>
        </w:rPr>
        <w:t xml:space="preserve">. </w:t>
      </w:r>
      <w:r w:rsidR="001F0513">
        <w:rPr>
          <w:rFonts w:ascii="Franklin Gothic Book" w:hAnsi="Franklin Gothic Book"/>
          <w:color w:val="272727"/>
        </w:rPr>
        <w:t>2021 Programming</w:t>
      </w:r>
    </w:p>
    <w:p w14:paraId="03B4F034" w14:textId="77777777" w:rsidR="00474D6A" w:rsidRPr="001F0513" w:rsidRDefault="001F0513" w:rsidP="0042166A">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Pr>
          <w:rFonts w:ascii="Franklin Gothic Book" w:hAnsi="Franklin Gothic Book"/>
        </w:rPr>
        <w:t>Education and outreach plan</w:t>
      </w:r>
    </w:p>
    <w:p w14:paraId="4F6FA573" w14:textId="77777777" w:rsidR="001F0513" w:rsidRPr="001F0513" w:rsidRDefault="001F0513" w:rsidP="0042166A">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Pr>
          <w:rFonts w:ascii="Franklin Gothic Book" w:hAnsi="Franklin Gothic Book"/>
        </w:rPr>
        <w:t>WAV fieldwork selection: invasive species, adopt-a-raingarden, etc.</w:t>
      </w:r>
    </w:p>
    <w:p w14:paraId="092B0D37" w14:textId="77777777" w:rsidR="001F0513" w:rsidRPr="00960C08" w:rsidRDefault="001F0513" w:rsidP="00960C08">
      <w:pPr>
        <w:pStyle w:val="NormalWeb"/>
        <w:numPr>
          <w:ilvl w:val="0"/>
          <w:numId w:val="2"/>
        </w:numPr>
        <w:shd w:val="clear" w:color="auto" w:fill="FFFFFF"/>
        <w:spacing w:before="0" w:beforeAutospacing="0" w:after="0" w:afterAutospacing="0"/>
        <w:ind w:left="1800" w:right="720" w:hanging="270"/>
        <w:rPr>
          <w:rFonts w:ascii="Franklin Gothic Book" w:hAnsi="Franklin Gothic Book"/>
          <w:color w:val="000000" w:themeColor="text1"/>
        </w:rPr>
      </w:pPr>
      <w:r>
        <w:rPr>
          <w:rFonts w:ascii="Franklin Gothic Book" w:hAnsi="Franklin Gothic Book"/>
        </w:rPr>
        <w:t>Workshop, tour, webinar selection</w:t>
      </w:r>
    </w:p>
    <w:p w14:paraId="53A6A1B0" w14:textId="77777777" w:rsidR="00060E02" w:rsidRDefault="00A57CC1" w:rsidP="00474D6A">
      <w:pPr>
        <w:pStyle w:val="NormalWeb"/>
        <w:shd w:val="clear" w:color="auto" w:fill="FFFFFF"/>
        <w:spacing w:before="0" w:beforeAutospacing="0" w:after="360" w:afterAutospacing="0"/>
        <w:ind w:left="720" w:right="720"/>
        <w:rPr>
          <w:rFonts w:ascii="Franklin Gothic Book" w:hAnsi="Franklin Gothic Book"/>
          <w:color w:val="272727"/>
        </w:rPr>
      </w:pPr>
      <w:r>
        <w:rPr>
          <w:rFonts w:ascii="Franklin Gothic Book" w:hAnsi="Franklin Gothic Book"/>
          <w:color w:val="272727"/>
        </w:rPr>
        <w:t>5</w:t>
      </w:r>
      <w:r w:rsidR="0042166A">
        <w:rPr>
          <w:rFonts w:ascii="Franklin Gothic Book" w:hAnsi="Franklin Gothic Book"/>
          <w:color w:val="272727"/>
        </w:rPr>
        <w:t>. Open feedback to VLAWMO, fielding questions, project development, etc.</w:t>
      </w:r>
    </w:p>
    <w:p w14:paraId="3A95CB4F" w14:textId="77777777" w:rsidR="000A4BEA" w:rsidRDefault="000A4BEA" w:rsidP="00474D6A">
      <w:pPr>
        <w:pStyle w:val="NormalWeb"/>
        <w:shd w:val="clear" w:color="auto" w:fill="FFFFFF"/>
        <w:spacing w:before="0" w:beforeAutospacing="0" w:after="360" w:afterAutospacing="0"/>
        <w:ind w:left="720" w:right="720"/>
        <w:rPr>
          <w:rFonts w:ascii="Franklin Gothic Book" w:hAnsi="Franklin Gothic Book"/>
          <w:color w:val="272727"/>
        </w:rPr>
      </w:pPr>
    </w:p>
    <w:p w14:paraId="1FA55E88" w14:textId="77777777" w:rsidR="000A4BEA" w:rsidRDefault="000A4BEA" w:rsidP="00474D6A">
      <w:pPr>
        <w:pStyle w:val="NormalWeb"/>
        <w:shd w:val="clear" w:color="auto" w:fill="FFFFFF"/>
        <w:spacing w:before="0" w:beforeAutospacing="0" w:after="360" w:afterAutospacing="0"/>
        <w:ind w:left="720" w:right="720"/>
        <w:rPr>
          <w:rFonts w:ascii="Franklin Gothic Book" w:hAnsi="Franklin Gothic Book"/>
          <w:color w:val="272727"/>
        </w:rPr>
      </w:pPr>
    </w:p>
    <w:p w14:paraId="2628502A" w14:textId="77777777" w:rsidR="000A4BEA" w:rsidRDefault="000A4BEA" w:rsidP="00474D6A">
      <w:pPr>
        <w:pStyle w:val="NormalWeb"/>
        <w:shd w:val="clear" w:color="auto" w:fill="FFFFFF"/>
        <w:spacing w:before="0" w:beforeAutospacing="0" w:after="360" w:afterAutospacing="0"/>
        <w:ind w:left="720" w:right="720"/>
        <w:rPr>
          <w:rFonts w:ascii="Franklin Gothic Book" w:hAnsi="Franklin Gothic Book"/>
          <w:color w:val="272727"/>
        </w:rPr>
      </w:pPr>
    </w:p>
    <w:p w14:paraId="73981D0B" w14:textId="77777777" w:rsidR="00884308" w:rsidRDefault="00884308" w:rsidP="00474D6A">
      <w:pPr>
        <w:pStyle w:val="NormalWeb"/>
        <w:shd w:val="clear" w:color="auto" w:fill="FFFFFF"/>
        <w:spacing w:before="0" w:beforeAutospacing="0" w:after="360" w:afterAutospacing="0"/>
        <w:ind w:left="720" w:right="720"/>
        <w:rPr>
          <w:rFonts w:ascii="Franklin Gothic Book" w:hAnsi="Franklin Gothic Book"/>
          <w:color w:val="272727"/>
        </w:rPr>
      </w:pPr>
    </w:p>
    <w:p w14:paraId="2D9F1B45" w14:textId="77777777" w:rsidR="00884308" w:rsidRDefault="00884308" w:rsidP="00474D6A">
      <w:pPr>
        <w:pStyle w:val="NormalWeb"/>
        <w:shd w:val="clear" w:color="auto" w:fill="FFFFFF"/>
        <w:spacing w:before="0" w:beforeAutospacing="0" w:after="360" w:afterAutospacing="0"/>
        <w:ind w:left="720" w:right="720"/>
        <w:rPr>
          <w:rFonts w:ascii="Franklin Gothic Book" w:hAnsi="Franklin Gothic Book"/>
          <w:color w:val="272727"/>
        </w:rPr>
      </w:pPr>
    </w:p>
    <w:p w14:paraId="4BE5EBAD" w14:textId="77777777" w:rsidR="000A4BEA" w:rsidRDefault="000A4BEA" w:rsidP="00474D6A">
      <w:pPr>
        <w:pStyle w:val="NormalWeb"/>
        <w:shd w:val="clear" w:color="auto" w:fill="FFFFFF"/>
        <w:spacing w:before="0" w:beforeAutospacing="0" w:after="360" w:afterAutospacing="0"/>
        <w:ind w:left="720" w:right="720"/>
        <w:rPr>
          <w:rFonts w:ascii="Franklin Gothic Book" w:hAnsi="Franklin Gothic Book"/>
          <w:color w:val="272727"/>
        </w:rPr>
      </w:pPr>
    </w:p>
    <w:p w14:paraId="632D138D" w14:textId="01A8494C" w:rsidR="009D694F" w:rsidRDefault="009D694F" w:rsidP="009D694F">
      <w:pPr>
        <w:pStyle w:val="NormalWeb"/>
        <w:shd w:val="clear" w:color="auto" w:fill="FFFFFF"/>
        <w:spacing w:before="0" w:beforeAutospacing="0" w:after="0" w:afterAutospacing="0"/>
        <w:ind w:right="720"/>
        <w:rPr>
          <w:rFonts w:ascii="Franklin Gothic Book" w:hAnsi="Franklin Gothic Book"/>
          <w:color w:val="272727"/>
        </w:rPr>
      </w:pPr>
    </w:p>
    <w:p w14:paraId="30109831" w14:textId="77777777" w:rsidR="006A6A8B" w:rsidRPr="00814478" w:rsidRDefault="006A6A8B" w:rsidP="009D694F">
      <w:pPr>
        <w:pStyle w:val="NormalWeb"/>
        <w:shd w:val="clear" w:color="auto" w:fill="FFFFFF"/>
        <w:spacing w:before="0" w:beforeAutospacing="0" w:after="0" w:afterAutospacing="0"/>
        <w:ind w:right="720"/>
        <w:rPr>
          <w:rFonts w:ascii="Franklin Gothic Book" w:hAnsi="Franklin Gothic Book"/>
        </w:rPr>
      </w:pPr>
    </w:p>
    <w:p w14:paraId="5353E462" w14:textId="3EE1A0F9" w:rsidR="00D5677B" w:rsidRDefault="00156ACC" w:rsidP="009D694F">
      <w:pPr>
        <w:pStyle w:val="NormalWeb"/>
        <w:shd w:val="clear" w:color="auto" w:fill="FFFFFF"/>
        <w:spacing w:before="0" w:beforeAutospacing="0" w:after="0" w:afterAutospacing="0"/>
        <w:ind w:right="720"/>
        <w:rPr>
          <w:rFonts w:ascii="Franklin Gothic Demi" w:hAnsi="Franklin Gothic Demi"/>
          <w:sz w:val="40"/>
        </w:rPr>
      </w:pPr>
      <w:r w:rsidRPr="00814478">
        <w:rPr>
          <w:rFonts w:ascii="Franklin Gothic Demi" w:hAnsi="Franklin Gothic Demi"/>
          <w:sz w:val="40"/>
        </w:rPr>
        <w:lastRenderedPageBreak/>
        <w:t>Assembly Minutes</w:t>
      </w:r>
      <w:r w:rsidR="002B0D93" w:rsidRPr="00814478">
        <w:rPr>
          <w:rFonts w:ascii="Franklin Gothic Demi" w:hAnsi="Franklin Gothic Demi"/>
          <w:sz w:val="40"/>
        </w:rPr>
        <w:t>:</w:t>
      </w:r>
    </w:p>
    <w:p w14:paraId="70E9596E" w14:textId="5B1D6E52" w:rsidR="00814478" w:rsidRDefault="0046164A" w:rsidP="009D694F">
      <w:pPr>
        <w:pStyle w:val="NormalWeb"/>
        <w:shd w:val="clear" w:color="auto" w:fill="FFFFFF"/>
        <w:spacing w:before="0" w:beforeAutospacing="0" w:after="0" w:afterAutospacing="0"/>
        <w:ind w:right="720"/>
        <w:rPr>
          <w:rFonts w:ascii="Franklin Gothic Book" w:hAnsi="Franklin Gothic Book"/>
        </w:rPr>
      </w:pPr>
      <w:r>
        <w:rPr>
          <w:rFonts w:ascii="Franklin Gothic Book" w:hAnsi="Franklin Gothic Book"/>
          <w:b/>
        </w:rPr>
        <w:t xml:space="preserve">WAV </w:t>
      </w:r>
      <w:r w:rsidR="00814478" w:rsidRPr="0046164A">
        <w:rPr>
          <w:rFonts w:ascii="Franklin Gothic Book" w:hAnsi="Franklin Gothic Book"/>
          <w:b/>
        </w:rPr>
        <w:t>Attendees</w:t>
      </w:r>
      <w:r w:rsidR="00814478">
        <w:rPr>
          <w:rFonts w:ascii="Franklin Gothic Book" w:hAnsi="Franklin Gothic Book"/>
        </w:rPr>
        <w:t xml:space="preserve">: </w:t>
      </w:r>
      <w:proofErr w:type="spellStart"/>
      <w:r w:rsidR="00814478">
        <w:rPr>
          <w:rFonts w:ascii="Franklin Gothic Book" w:hAnsi="Franklin Gothic Book"/>
        </w:rPr>
        <w:t>Ceci</w:t>
      </w:r>
      <w:proofErr w:type="spellEnd"/>
      <w:r w:rsidR="00814478">
        <w:rPr>
          <w:rFonts w:ascii="Franklin Gothic Book" w:hAnsi="Franklin Gothic Book"/>
        </w:rPr>
        <w:t xml:space="preserve"> </w:t>
      </w:r>
      <w:proofErr w:type="spellStart"/>
      <w:r w:rsidR="00814478">
        <w:rPr>
          <w:rFonts w:ascii="Franklin Gothic Book" w:hAnsi="Franklin Gothic Book"/>
        </w:rPr>
        <w:t>Shapland</w:t>
      </w:r>
      <w:proofErr w:type="spellEnd"/>
      <w:r w:rsidR="00814478">
        <w:rPr>
          <w:rFonts w:ascii="Franklin Gothic Book" w:hAnsi="Franklin Gothic Book"/>
        </w:rPr>
        <w:t xml:space="preserve">, Ed </w:t>
      </w:r>
      <w:proofErr w:type="spellStart"/>
      <w:r w:rsidR="00814478">
        <w:rPr>
          <w:rFonts w:ascii="Franklin Gothic Book" w:hAnsi="Franklin Gothic Book"/>
        </w:rPr>
        <w:t>Shapland</w:t>
      </w:r>
      <w:proofErr w:type="spellEnd"/>
      <w:r w:rsidR="00814478">
        <w:rPr>
          <w:rFonts w:ascii="Franklin Gothic Book" w:hAnsi="Franklin Gothic Book"/>
        </w:rPr>
        <w:t xml:space="preserve">, Katherine Doll </w:t>
      </w:r>
      <w:proofErr w:type="spellStart"/>
      <w:r w:rsidR="00814478">
        <w:rPr>
          <w:rFonts w:ascii="Franklin Gothic Book" w:hAnsi="Franklin Gothic Book"/>
        </w:rPr>
        <w:t>Kanne</w:t>
      </w:r>
      <w:proofErr w:type="spellEnd"/>
      <w:r w:rsidR="00814478">
        <w:rPr>
          <w:rFonts w:ascii="Franklin Gothic Book" w:hAnsi="Franklin Gothic Book"/>
        </w:rPr>
        <w:t xml:space="preserve">, Susan Miller. Mick </w:t>
      </w:r>
      <w:proofErr w:type="spellStart"/>
      <w:r w:rsidR="00814478">
        <w:rPr>
          <w:rFonts w:ascii="Franklin Gothic Book" w:hAnsi="Franklin Gothic Book"/>
        </w:rPr>
        <w:t>Jost</w:t>
      </w:r>
      <w:proofErr w:type="spellEnd"/>
    </w:p>
    <w:p w14:paraId="6631284A" w14:textId="4ABCB7DD" w:rsidR="0046164A" w:rsidRPr="00814478" w:rsidRDefault="0046164A" w:rsidP="009D694F">
      <w:pPr>
        <w:pStyle w:val="NormalWeb"/>
        <w:shd w:val="clear" w:color="auto" w:fill="FFFFFF"/>
        <w:spacing w:before="0" w:beforeAutospacing="0" w:after="0" w:afterAutospacing="0"/>
        <w:ind w:right="720"/>
        <w:rPr>
          <w:rFonts w:ascii="Franklin Gothic Book" w:hAnsi="Franklin Gothic Book"/>
        </w:rPr>
      </w:pPr>
      <w:r w:rsidRPr="0046164A">
        <w:rPr>
          <w:rFonts w:ascii="Franklin Gothic Book" w:hAnsi="Franklin Gothic Book"/>
          <w:b/>
        </w:rPr>
        <w:t>VLAWMO attendees:</w:t>
      </w:r>
      <w:r>
        <w:rPr>
          <w:rFonts w:ascii="Franklin Gothic Book" w:hAnsi="Franklin Gothic Book"/>
        </w:rPr>
        <w:t xml:space="preserve"> Nick Voss, VLAWMO Education and Outreach, Phil </w:t>
      </w:r>
      <w:proofErr w:type="spellStart"/>
      <w:r>
        <w:rPr>
          <w:rFonts w:ascii="Franklin Gothic Book" w:hAnsi="Franklin Gothic Book"/>
        </w:rPr>
        <w:t>Belfiori</w:t>
      </w:r>
      <w:proofErr w:type="spellEnd"/>
      <w:r>
        <w:rPr>
          <w:rFonts w:ascii="Franklin Gothic Book" w:hAnsi="Franklin Gothic Book"/>
        </w:rPr>
        <w:t>, VLAWMO Admin</w:t>
      </w:r>
    </w:p>
    <w:p w14:paraId="546D6D79" w14:textId="77777777" w:rsidR="004018B9" w:rsidRPr="00814478" w:rsidRDefault="009516EC" w:rsidP="00964EC2">
      <w:pPr>
        <w:pStyle w:val="NormalWeb"/>
        <w:shd w:val="clear" w:color="auto" w:fill="FFFFFF"/>
        <w:spacing w:before="0" w:beforeAutospacing="0" w:after="0" w:afterAutospacing="0"/>
        <w:ind w:right="720"/>
        <w:rPr>
          <w:rFonts w:ascii="Franklin Gothic Book" w:hAnsi="Franklin Gothic Book"/>
        </w:rPr>
      </w:pPr>
      <w:r w:rsidRPr="00814478">
        <w:rPr>
          <w:rFonts w:ascii="Franklin Gothic Book" w:hAnsi="Franklin Gothic Book"/>
        </w:rPr>
        <w:t xml:space="preserve">1. </w:t>
      </w:r>
      <w:r w:rsidR="00ED6AC7" w:rsidRPr="00814478">
        <w:rPr>
          <w:rFonts w:ascii="Franklin Gothic Book" w:hAnsi="Franklin Gothic Book"/>
          <w:b/>
        </w:rPr>
        <w:t>2021 WAV changes:</w:t>
      </w:r>
      <w:r w:rsidR="00ED6AC7" w:rsidRPr="00814478">
        <w:rPr>
          <w:rFonts w:ascii="Franklin Gothic Book" w:hAnsi="Franklin Gothic Book"/>
        </w:rPr>
        <w:t xml:space="preserve"> </w:t>
      </w:r>
    </w:p>
    <w:p w14:paraId="135F4229" w14:textId="77777777" w:rsidR="0046164A" w:rsidRPr="0046164A" w:rsidRDefault="00E45513" w:rsidP="00814478">
      <w:pPr>
        <w:pStyle w:val="NormalWeb"/>
        <w:numPr>
          <w:ilvl w:val="0"/>
          <w:numId w:val="5"/>
        </w:numPr>
        <w:shd w:val="clear" w:color="auto" w:fill="FFFFFF"/>
        <w:spacing w:before="0" w:beforeAutospacing="0" w:after="0" w:afterAutospacing="0"/>
        <w:rPr>
          <w:rFonts w:ascii="Franklin Gothic Book" w:hAnsi="Franklin Gothic Book"/>
          <w:bCs/>
          <w:szCs w:val="26"/>
          <w:bdr w:val="none" w:sz="0" w:space="0" w:color="auto" w:frame="1"/>
        </w:rPr>
      </w:pPr>
      <w:r w:rsidRPr="00814478">
        <w:rPr>
          <w:rFonts w:ascii="Franklin Gothic Book" w:hAnsi="Franklin Gothic Book"/>
          <w:b/>
          <w:sz w:val="22"/>
        </w:rPr>
        <w:t>MN Water Stewards:</w:t>
      </w:r>
      <w:r w:rsidRPr="00814478">
        <w:rPr>
          <w:rFonts w:ascii="Franklin Gothic Book" w:hAnsi="Franklin Gothic Book"/>
          <w:sz w:val="22"/>
        </w:rPr>
        <w:t xml:space="preserve"> </w:t>
      </w:r>
    </w:p>
    <w:p w14:paraId="1E0A4CFD" w14:textId="7A93CE53" w:rsidR="00E45513" w:rsidRPr="00814478" w:rsidRDefault="00814478" w:rsidP="0046164A">
      <w:pPr>
        <w:pStyle w:val="NormalWeb"/>
        <w:numPr>
          <w:ilvl w:val="1"/>
          <w:numId w:val="5"/>
        </w:numPr>
        <w:shd w:val="clear" w:color="auto" w:fill="FFFFFF"/>
        <w:spacing w:before="0" w:beforeAutospacing="0" w:after="0" w:afterAutospacing="0"/>
        <w:rPr>
          <w:rFonts w:ascii="Franklin Gothic Book" w:hAnsi="Franklin Gothic Book"/>
          <w:bCs/>
          <w:szCs w:val="26"/>
          <w:bdr w:val="none" w:sz="0" w:space="0" w:color="auto" w:frame="1"/>
        </w:rPr>
      </w:pPr>
      <w:r>
        <w:rPr>
          <w:rFonts w:ascii="Franklin Gothic Book" w:hAnsi="Franklin Gothic Book"/>
          <w:sz w:val="22"/>
        </w:rPr>
        <w:t xml:space="preserve">No discussion or questions on this item. </w:t>
      </w:r>
    </w:p>
    <w:p w14:paraId="7A99D52B" w14:textId="77777777" w:rsidR="0046164A" w:rsidRDefault="00E45513" w:rsidP="00AA1F09">
      <w:pPr>
        <w:pStyle w:val="ListParagraph"/>
        <w:numPr>
          <w:ilvl w:val="0"/>
          <w:numId w:val="5"/>
        </w:numPr>
        <w:shd w:val="clear" w:color="auto" w:fill="FFFFFF"/>
        <w:spacing w:after="0" w:line="240" w:lineRule="auto"/>
        <w:rPr>
          <w:rFonts w:ascii="Franklin Gothic Book" w:eastAsia="Times New Roman" w:hAnsi="Franklin Gothic Book" w:cs="Times New Roman"/>
          <w:szCs w:val="26"/>
        </w:rPr>
      </w:pPr>
      <w:r w:rsidRPr="00814478">
        <w:rPr>
          <w:rFonts w:ascii="Franklin Gothic Book" w:eastAsia="Times New Roman" w:hAnsi="Franklin Gothic Book" w:cs="Times New Roman"/>
          <w:b/>
          <w:szCs w:val="26"/>
        </w:rPr>
        <w:t>CAC:</w:t>
      </w:r>
      <w:r w:rsidRPr="00814478">
        <w:rPr>
          <w:rFonts w:ascii="Franklin Gothic Book" w:eastAsia="Times New Roman" w:hAnsi="Franklin Gothic Book" w:cs="Times New Roman"/>
          <w:szCs w:val="26"/>
        </w:rPr>
        <w:t xml:space="preserve"> </w:t>
      </w:r>
    </w:p>
    <w:p w14:paraId="0C384E85" w14:textId="56A10717" w:rsidR="009D694F" w:rsidRPr="00814478" w:rsidRDefault="00814478" w:rsidP="0046164A">
      <w:pPr>
        <w:pStyle w:val="ListParagraph"/>
        <w:numPr>
          <w:ilvl w:val="1"/>
          <w:numId w:val="5"/>
        </w:numPr>
        <w:shd w:val="clear" w:color="auto" w:fill="FFFFFF"/>
        <w:spacing w:after="0" w:line="240" w:lineRule="auto"/>
        <w:rPr>
          <w:rFonts w:ascii="Franklin Gothic Book" w:eastAsia="Times New Roman" w:hAnsi="Franklin Gothic Book" w:cs="Times New Roman"/>
          <w:szCs w:val="26"/>
        </w:rPr>
      </w:pPr>
      <w:r>
        <w:rPr>
          <w:rFonts w:ascii="Franklin Gothic Book" w:eastAsia="Times New Roman" w:hAnsi="Franklin Gothic Book" w:cs="Times New Roman"/>
          <w:szCs w:val="26"/>
        </w:rPr>
        <w:t xml:space="preserve">WAV members asked about how the general WAV functions will continue lines of communication in VLAWMO operations and meetings. Nick explained that WAV outlets will be preserved and prioritized within TEC and BOD meeting agendas, and once each year a WAV member </w:t>
      </w:r>
      <w:proofErr w:type="gramStart"/>
      <w:r>
        <w:rPr>
          <w:rFonts w:ascii="Franklin Gothic Book" w:eastAsia="Times New Roman" w:hAnsi="Franklin Gothic Book" w:cs="Times New Roman"/>
          <w:szCs w:val="26"/>
        </w:rPr>
        <w:t>will be invited</w:t>
      </w:r>
      <w:proofErr w:type="gramEnd"/>
      <w:r>
        <w:rPr>
          <w:rFonts w:ascii="Franklin Gothic Book" w:eastAsia="Times New Roman" w:hAnsi="Franklin Gothic Book" w:cs="Times New Roman"/>
          <w:szCs w:val="26"/>
        </w:rPr>
        <w:t xml:space="preserve"> to present to the Board of Directors for an annual report to the BOD. This annual report serves as a simple overview of WAV activities, focus, future goals, and any </w:t>
      </w:r>
      <w:r w:rsidR="0046164A">
        <w:rPr>
          <w:rFonts w:ascii="Franklin Gothic Book" w:eastAsia="Times New Roman" w:hAnsi="Franklin Gothic Book" w:cs="Times New Roman"/>
          <w:szCs w:val="26"/>
        </w:rPr>
        <w:t xml:space="preserve">feedback or recommendations to VLAWMO as a whole. Katherine Doll </w:t>
      </w:r>
      <w:proofErr w:type="spellStart"/>
      <w:r w:rsidR="0046164A">
        <w:rPr>
          <w:rFonts w:ascii="Franklin Gothic Book" w:eastAsia="Times New Roman" w:hAnsi="Franklin Gothic Book" w:cs="Times New Roman"/>
          <w:szCs w:val="26"/>
        </w:rPr>
        <w:t>Kanne</w:t>
      </w:r>
      <w:proofErr w:type="spellEnd"/>
      <w:r w:rsidR="0046164A">
        <w:rPr>
          <w:rFonts w:ascii="Franklin Gothic Book" w:eastAsia="Times New Roman" w:hAnsi="Franklin Gothic Book" w:cs="Times New Roman"/>
          <w:szCs w:val="26"/>
        </w:rPr>
        <w:t xml:space="preserve"> volunteered to present at the December, 2020 VLAWMO Board meeting for a WAV report to BOD. </w:t>
      </w:r>
    </w:p>
    <w:p w14:paraId="6728F82A" w14:textId="35B802FF" w:rsidR="00B75DE9" w:rsidRPr="00814478" w:rsidRDefault="009D694F" w:rsidP="00964EC2">
      <w:pPr>
        <w:pStyle w:val="ListParagraph"/>
        <w:numPr>
          <w:ilvl w:val="0"/>
          <w:numId w:val="5"/>
        </w:numPr>
        <w:shd w:val="clear" w:color="auto" w:fill="FFFFFF"/>
        <w:spacing w:after="0" w:line="240" w:lineRule="auto"/>
        <w:rPr>
          <w:rFonts w:ascii="Franklin Gothic Book" w:eastAsia="Times New Roman" w:hAnsi="Franklin Gothic Book" w:cs="Times New Roman"/>
          <w:b/>
          <w:sz w:val="24"/>
          <w:szCs w:val="26"/>
        </w:rPr>
      </w:pPr>
      <w:r w:rsidRPr="00814478">
        <w:rPr>
          <w:rFonts w:ascii="Franklin Gothic Book" w:eastAsia="Times New Roman" w:hAnsi="Franklin Gothic Book" w:cs="Times New Roman"/>
          <w:b/>
          <w:sz w:val="24"/>
          <w:szCs w:val="26"/>
        </w:rPr>
        <w:t>C</w:t>
      </w:r>
      <w:r w:rsidR="00B75DE9" w:rsidRPr="00814478">
        <w:rPr>
          <w:rFonts w:ascii="Franklin Gothic Book" w:eastAsia="Times New Roman" w:hAnsi="Franklin Gothic Book" w:cs="Times New Roman"/>
          <w:b/>
          <w:sz w:val="24"/>
          <w:szCs w:val="26"/>
        </w:rPr>
        <w:t xml:space="preserve">ommunity Blue: </w:t>
      </w:r>
    </w:p>
    <w:p w14:paraId="1B2BB724" w14:textId="5C5036B8" w:rsidR="00942142" w:rsidRPr="00814478" w:rsidRDefault="00814478" w:rsidP="0046164A">
      <w:pPr>
        <w:pStyle w:val="ListParagraph"/>
        <w:numPr>
          <w:ilvl w:val="1"/>
          <w:numId w:val="5"/>
        </w:numPr>
        <w:shd w:val="clear" w:color="auto" w:fill="FFFFFF"/>
        <w:spacing w:after="0" w:line="240" w:lineRule="auto"/>
        <w:rPr>
          <w:rFonts w:ascii="Franklin Gothic Book" w:eastAsia="Times New Roman" w:hAnsi="Franklin Gothic Book" w:cs="Times New Roman"/>
          <w:bCs/>
          <w:sz w:val="24"/>
          <w:szCs w:val="26"/>
        </w:rPr>
      </w:pPr>
      <w:r w:rsidRPr="00814478">
        <w:rPr>
          <w:rFonts w:ascii="Franklin Gothic Book" w:eastAsia="Times New Roman" w:hAnsi="Franklin Gothic Book" w:cs="Times New Roman"/>
          <w:bCs/>
          <w:sz w:val="24"/>
          <w:szCs w:val="26"/>
        </w:rPr>
        <w:t xml:space="preserve">WAV members </w:t>
      </w:r>
      <w:r w:rsidR="0046164A">
        <w:rPr>
          <w:rFonts w:ascii="Franklin Gothic Book" w:eastAsia="Times New Roman" w:hAnsi="Franklin Gothic Book" w:cs="Times New Roman"/>
          <w:bCs/>
          <w:sz w:val="24"/>
          <w:szCs w:val="26"/>
        </w:rPr>
        <w:t xml:space="preserve">(Ed, </w:t>
      </w:r>
      <w:proofErr w:type="spellStart"/>
      <w:r w:rsidR="0046164A">
        <w:rPr>
          <w:rFonts w:ascii="Franklin Gothic Book" w:eastAsia="Times New Roman" w:hAnsi="Franklin Gothic Book" w:cs="Times New Roman"/>
          <w:bCs/>
          <w:sz w:val="24"/>
          <w:szCs w:val="26"/>
        </w:rPr>
        <w:t>Cecci</w:t>
      </w:r>
      <w:proofErr w:type="spellEnd"/>
      <w:r w:rsidR="0046164A">
        <w:rPr>
          <w:rFonts w:ascii="Franklin Gothic Book" w:eastAsia="Times New Roman" w:hAnsi="Franklin Gothic Book" w:cs="Times New Roman"/>
          <w:bCs/>
          <w:sz w:val="24"/>
          <w:szCs w:val="26"/>
        </w:rPr>
        <w:t xml:space="preserve">) </w:t>
      </w:r>
      <w:r w:rsidRPr="00814478">
        <w:rPr>
          <w:rFonts w:ascii="Franklin Gothic Book" w:eastAsia="Times New Roman" w:hAnsi="Franklin Gothic Book" w:cs="Times New Roman"/>
          <w:bCs/>
          <w:sz w:val="24"/>
          <w:szCs w:val="26"/>
        </w:rPr>
        <w:t>asked about funding as it pertains to allocations for Minnesota Water Stewards</w:t>
      </w:r>
      <w:r w:rsidR="00942142" w:rsidRPr="00814478">
        <w:rPr>
          <w:rFonts w:ascii="Franklin Gothic Book" w:eastAsia="Times New Roman" w:hAnsi="Franklin Gothic Book" w:cs="Times New Roman"/>
          <w:bCs/>
          <w:sz w:val="24"/>
          <w:szCs w:val="26"/>
        </w:rPr>
        <w:t xml:space="preserve">, </w:t>
      </w:r>
      <w:r w:rsidRPr="00814478">
        <w:rPr>
          <w:rFonts w:ascii="Franklin Gothic Book" w:eastAsia="Times New Roman" w:hAnsi="Franklin Gothic Book" w:cs="Times New Roman"/>
          <w:bCs/>
          <w:sz w:val="24"/>
          <w:szCs w:val="26"/>
        </w:rPr>
        <w:t xml:space="preserve">custom </w:t>
      </w:r>
      <w:r w:rsidR="00942142" w:rsidRPr="00814478">
        <w:rPr>
          <w:rFonts w:ascii="Franklin Gothic Book" w:eastAsia="Times New Roman" w:hAnsi="Franklin Gothic Book" w:cs="Times New Roman"/>
          <w:bCs/>
          <w:sz w:val="24"/>
          <w:szCs w:val="26"/>
        </w:rPr>
        <w:t xml:space="preserve">salt </w:t>
      </w:r>
      <w:r w:rsidRPr="00814478">
        <w:rPr>
          <w:rFonts w:ascii="Franklin Gothic Book" w:eastAsia="Times New Roman" w:hAnsi="Franklin Gothic Book" w:cs="Times New Roman"/>
          <w:bCs/>
          <w:sz w:val="24"/>
          <w:szCs w:val="26"/>
        </w:rPr>
        <w:t xml:space="preserve">and </w:t>
      </w:r>
      <w:proofErr w:type="spellStart"/>
      <w:proofErr w:type="gramStart"/>
      <w:r w:rsidRPr="00814478">
        <w:rPr>
          <w:rFonts w:ascii="Franklin Gothic Book" w:eastAsia="Times New Roman" w:hAnsi="Franklin Gothic Book" w:cs="Times New Roman"/>
          <w:bCs/>
          <w:sz w:val="24"/>
          <w:szCs w:val="26"/>
        </w:rPr>
        <w:t>de-icer</w:t>
      </w:r>
      <w:proofErr w:type="spellEnd"/>
      <w:r w:rsidRPr="00814478">
        <w:rPr>
          <w:rFonts w:ascii="Franklin Gothic Book" w:eastAsia="Times New Roman" w:hAnsi="Franklin Gothic Book" w:cs="Times New Roman"/>
          <w:bCs/>
          <w:sz w:val="24"/>
          <w:szCs w:val="26"/>
        </w:rPr>
        <w:t xml:space="preserve"> education </w:t>
      </w:r>
      <w:r w:rsidR="00942142" w:rsidRPr="00814478">
        <w:rPr>
          <w:rFonts w:ascii="Franklin Gothic Book" w:eastAsia="Times New Roman" w:hAnsi="Franklin Gothic Book" w:cs="Times New Roman"/>
          <w:bCs/>
          <w:sz w:val="24"/>
          <w:szCs w:val="26"/>
        </w:rPr>
        <w:t>program grants</w:t>
      </w:r>
      <w:proofErr w:type="gramEnd"/>
      <w:r w:rsidR="00942142" w:rsidRPr="00814478">
        <w:rPr>
          <w:rFonts w:ascii="Franklin Gothic Book" w:eastAsia="Times New Roman" w:hAnsi="Franklin Gothic Book" w:cs="Times New Roman"/>
          <w:bCs/>
          <w:sz w:val="24"/>
          <w:szCs w:val="26"/>
        </w:rPr>
        <w:t xml:space="preserve">, </w:t>
      </w:r>
      <w:r w:rsidRPr="00814478">
        <w:rPr>
          <w:rFonts w:ascii="Franklin Gothic Book" w:eastAsia="Times New Roman" w:hAnsi="Franklin Gothic Book" w:cs="Times New Roman"/>
          <w:bCs/>
          <w:sz w:val="24"/>
          <w:szCs w:val="26"/>
        </w:rPr>
        <w:t>and an adjustment to focus on soil health</w:t>
      </w:r>
      <w:r w:rsidR="00942142" w:rsidRPr="00814478">
        <w:rPr>
          <w:rFonts w:ascii="Franklin Gothic Book" w:eastAsia="Times New Roman" w:hAnsi="Franklin Gothic Book" w:cs="Times New Roman"/>
          <w:bCs/>
          <w:sz w:val="24"/>
          <w:szCs w:val="26"/>
        </w:rPr>
        <w:t xml:space="preserve">. </w:t>
      </w:r>
      <w:r w:rsidR="0046164A">
        <w:rPr>
          <w:rFonts w:ascii="Franklin Gothic Book" w:eastAsia="Times New Roman" w:hAnsi="Franklin Gothic Book" w:cs="Times New Roman"/>
          <w:bCs/>
          <w:sz w:val="24"/>
          <w:szCs w:val="26"/>
        </w:rPr>
        <w:t xml:space="preserve">WAV members discussed how </w:t>
      </w:r>
      <w:r w:rsidR="00942142" w:rsidRPr="00814478">
        <w:rPr>
          <w:rFonts w:ascii="Franklin Gothic Book" w:eastAsia="Times New Roman" w:hAnsi="Franklin Gothic Book" w:cs="Times New Roman"/>
          <w:bCs/>
          <w:sz w:val="24"/>
          <w:szCs w:val="26"/>
        </w:rPr>
        <w:t xml:space="preserve">Community Blue Watershed explorer program, tours, compliment what Community </w:t>
      </w:r>
      <w:proofErr w:type="gramStart"/>
      <w:r w:rsidR="00942142" w:rsidRPr="00814478">
        <w:rPr>
          <w:rFonts w:ascii="Franklin Gothic Book" w:eastAsia="Times New Roman" w:hAnsi="Franklin Gothic Book" w:cs="Times New Roman"/>
          <w:bCs/>
          <w:sz w:val="24"/>
          <w:szCs w:val="26"/>
        </w:rPr>
        <w:t>Blue’s</w:t>
      </w:r>
      <w:proofErr w:type="gramEnd"/>
      <w:r w:rsidR="00942142" w:rsidRPr="00814478">
        <w:rPr>
          <w:rFonts w:ascii="Franklin Gothic Book" w:eastAsia="Times New Roman" w:hAnsi="Franklin Gothic Book" w:cs="Times New Roman"/>
          <w:bCs/>
          <w:sz w:val="24"/>
          <w:szCs w:val="26"/>
        </w:rPr>
        <w:t xml:space="preserve"> been able to do in terms of involvement. </w:t>
      </w:r>
      <w:proofErr w:type="gramStart"/>
      <w:r w:rsidR="00C864F5">
        <w:rPr>
          <w:rFonts w:ascii="Franklin Gothic Book" w:eastAsia="Times New Roman" w:hAnsi="Franklin Gothic Book" w:cs="Times New Roman"/>
          <w:bCs/>
          <w:sz w:val="24"/>
          <w:szCs w:val="26"/>
        </w:rPr>
        <w:t>2021</w:t>
      </w:r>
      <w:proofErr w:type="gramEnd"/>
      <w:r w:rsidR="00C864F5">
        <w:rPr>
          <w:rFonts w:ascii="Franklin Gothic Book" w:eastAsia="Times New Roman" w:hAnsi="Franklin Gothic Book" w:cs="Times New Roman"/>
          <w:bCs/>
          <w:sz w:val="24"/>
          <w:szCs w:val="26"/>
        </w:rPr>
        <w:t xml:space="preserve"> changes to Cost-share and Community Blue programs will be re-evaluated and assessed at the end of 2021, and changes will be made as necessary. </w:t>
      </w:r>
    </w:p>
    <w:p w14:paraId="04FECD11" w14:textId="4EA6C620" w:rsidR="00884308" w:rsidRDefault="00884308" w:rsidP="009D694F">
      <w:pPr>
        <w:shd w:val="clear" w:color="auto" w:fill="FFFFFF"/>
        <w:spacing w:after="0" w:line="240" w:lineRule="auto"/>
        <w:rPr>
          <w:rFonts w:ascii="Franklin Gothic Book" w:eastAsia="Times New Roman" w:hAnsi="Franklin Gothic Book" w:cs="Times New Roman"/>
          <w:color w:val="3A3A3A"/>
          <w:sz w:val="24"/>
          <w:szCs w:val="26"/>
        </w:rPr>
      </w:pPr>
    </w:p>
    <w:p w14:paraId="3E0DB1E9" w14:textId="77777777" w:rsidR="00964EC2" w:rsidRPr="0046164A" w:rsidRDefault="009D694F" w:rsidP="009D694F">
      <w:pPr>
        <w:shd w:val="clear" w:color="auto" w:fill="FFFFFF"/>
        <w:spacing w:after="0" w:line="240" w:lineRule="auto"/>
        <w:rPr>
          <w:rFonts w:ascii="Franklin Gothic Book" w:eastAsia="Times New Roman" w:hAnsi="Franklin Gothic Book" w:cs="Times New Roman"/>
          <w:sz w:val="24"/>
          <w:szCs w:val="26"/>
        </w:rPr>
      </w:pPr>
      <w:r w:rsidRPr="009D694F">
        <w:rPr>
          <w:rFonts w:ascii="Franklin Gothic Book" w:eastAsia="Times New Roman" w:hAnsi="Franklin Gothic Book" w:cs="Times New Roman"/>
          <w:color w:val="3A3A3A"/>
          <w:sz w:val="24"/>
          <w:szCs w:val="26"/>
        </w:rPr>
        <w:t xml:space="preserve">2. </w:t>
      </w:r>
      <w:r w:rsidRPr="0046164A">
        <w:rPr>
          <w:rFonts w:ascii="Franklin Gothic Book" w:eastAsia="Times New Roman" w:hAnsi="Franklin Gothic Book" w:cs="Times New Roman"/>
          <w:b/>
          <w:sz w:val="24"/>
          <w:szCs w:val="26"/>
        </w:rPr>
        <w:t>2020 Review</w:t>
      </w:r>
    </w:p>
    <w:p w14:paraId="6C2A1743" w14:textId="273752BF" w:rsidR="00005152" w:rsidRPr="0046164A" w:rsidRDefault="009D694F" w:rsidP="00814478">
      <w:pPr>
        <w:pStyle w:val="ListParagraph"/>
        <w:numPr>
          <w:ilvl w:val="0"/>
          <w:numId w:val="5"/>
        </w:numPr>
        <w:shd w:val="clear" w:color="auto" w:fill="FFFFFF"/>
        <w:spacing w:after="0" w:line="240" w:lineRule="auto"/>
        <w:rPr>
          <w:rFonts w:ascii="Franklin Gothic Book" w:eastAsia="Times New Roman" w:hAnsi="Franklin Gothic Book" w:cs="Times New Roman"/>
          <w:sz w:val="24"/>
          <w:szCs w:val="26"/>
        </w:rPr>
      </w:pPr>
      <w:r w:rsidRPr="0046164A">
        <w:rPr>
          <w:rFonts w:ascii="Franklin Gothic Book" w:eastAsia="Times New Roman" w:hAnsi="Franklin Gothic Book" w:cs="Times New Roman"/>
          <w:sz w:val="24"/>
          <w:szCs w:val="26"/>
        </w:rPr>
        <w:t xml:space="preserve">Discussion on 2020’s webinars, tours, and workshops. </w:t>
      </w:r>
    </w:p>
    <w:p w14:paraId="0BE9D24B" w14:textId="77777777" w:rsidR="0046164A" w:rsidRDefault="001E306F" w:rsidP="001E306F">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46164A">
        <w:rPr>
          <w:rFonts w:ascii="Franklin Gothic Book" w:eastAsia="Times New Roman" w:hAnsi="Franklin Gothic Book" w:cs="Times New Roman"/>
          <w:sz w:val="24"/>
          <w:szCs w:val="26"/>
        </w:rPr>
        <w:t>Neighborhood tour</w:t>
      </w:r>
      <w:r w:rsidR="0046164A">
        <w:rPr>
          <w:rFonts w:ascii="Franklin Gothic Book" w:eastAsia="Times New Roman" w:hAnsi="Franklin Gothic Book" w:cs="Times New Roman"/>
          <w:sz w:val="24"/>
          <w:szCs w:val="26"/>
        </w:rPr>
        <w:t xml:space="preserve">: </w:t>
      </w:r>
    </w:p>
    <w:p w14:paraId="31F9DD5E" w14:textId="20C958D6" w:rsidR="0046164A" w:rsidRDefault="0046164A" w:rsidP="0046164A">
      <w:pPr>
        <w:pStyle w:val="ListParagraph"/>
        <w:numPr>
          <w:ilvl w:val="2"/>
          <w:numId w:val="7"/>
        </w:numPr>
        <w:shd w:val="clear" w:color="auto" w:fill="FFFFFF"/>
        <w:spacing w:after="0" w:line="240" w:lineRule="auto"/>
        <w:rPr>
          <w:rFonts w:ascii="Franklin Gothic Book" w:eastAsia="Times New Roman" w:hAnsi="Franklin Gothic Book" w:cs="Times New Roman"/>
          <w:sz w:val="24"/>
          <w:szCs w:val="26"/>
        </w:rPr>
      </w:pPr>
      <w:r>
        <w:rPr>
          <w:rFonts w:ascii="Franklin Gothic Book" w:eastAsia="Times New Roman" w:hAnsi="Franklin Gothic Book" w:cs="Times New Roman"/>
          <w:sz w:val="24"/>
          <w:szCs w:val="26"/>
        </w:rPr>
        <w:t>Participants</w:t>
      </w:r>
      <w:r w:rsidR="001E306F" w:rsidRPr="0046164A">
        <w:rPr>
          <w:rFonts w:ascii="Franklin Gothic Book" w:eastAsia="Times New Roman" w:hAnsi="Franklin Gothic Book" w:cs="Times New Roman"/>
          <w:sz w:val="24"/>
          <w:szCs w:val="26"/>
        </w:rPr>
        <w:t xml:space="preserve"> not do</w:t>
      </w:r>
      <w:r>
        <w:rPr>
          <w:rFonts w:ascii="Franklin Gothic Book" w:eastAsia="Times New Roman" w:hAnsi="Franklin Gothic Book" w:cs="Times New Roman"/>
          <w:sz w:val="24"/>
          <w:szCs w:val="26"/>
        </w:rPr>
        <w:t xml:space="preserve">ing the whole tour was hard and even confusing on residents </w:t>
      </w:r>
      <w:proofErr w:type="gramStart"/>
      <w:r>
        <w:rPr>
          <w:rFonts w:ascii="Franklin Gothic Book" w:eastAsia="Times New Roman" w:hAnsi="Franklin Gothic Book" w:cs="Times New Roman"/>
          <w:sz w:val="24"/>
          <w:szCs w:val="26"/>
        </w:rPr>
        <w:t>showcasing</w:t>
      </w:r>
      <w:proofErr w:type="gramEnd"/>
      <w:r>
        <w:rPr>
          <w:rFonts w:ascii="Franklin Gothic Book" w:eastAsia="Times New Roman" w:hAnsi="Franklin Gothic Book" w:cs="Times New Roman"/>
          <w:sz w:val="24"/>
          <w:szCs w:val="26"/>
        </w:rPr>
        <w:t xml:space="preserve"> their gardens, but overall trying the tour was seen as</w:t>
      </w:r>
      <w:r w:rsidR="001E306F" w:rsidRPr="0046164A">
        <w:rPr>
          <w:rFonts w:ascii="Franklin Gothic Book" w:eastAsia="Times New Roman" w:hAnsi="Franklin Gothic Book" w:cs="Times New Roman"/>
          <w:sz w:val="24"/>
          <w:szCs w:val="26"/>
        </w:rPr>
        <w:t xml:space="preserve"> better than doing nothing. Interface with a </w:t>
      </w:r>
      <w:r>
        <w:rPr>
          <w:rFonts w:ascii="Franklin Gothic Book" w:eastAsia="Times New Roman" w:hAnsi="Franklin Gothic Book" w:cs="Times New Roman"/>
          <w:sz w:val="24"/>
          <w:szCs w:val="26"/>
        </w:rPr>
        <w:t xml:space="preserve">few residents was great, which made </w:t>
      </w:r>
      <w:r w:rsidR="001E306F" w:rsidRPr="0046164A">
        <w:rPr>
          <w:rFonts w:ascii="Franklin Gothic Book" w:eastAsia="Times New Roman" w:hAnsi="Franklin Gothic Book" w:cs="Times New Roman"/>
          <w:sz w:val="24"/>
          <w:szCs w:val="26"/>
        </w:rPr>
        <w:t>valuable connection</w:t>
      </w:r>
      <w:r>
        <w:rPr>
          <w:rFonts w:ascii="Franklin Gothic Book" w:eastAsia="Times New Roman" w:hAnsi="Franklin Gothic Book" w:cs="Times New Roman"/>
          <w:sz w:val="24"/>
          <w:szCs w:val="26"/>
        </w:rPr>
        <w:t>s</w:t>
      </w:r>
      <w:r w:rsidR="001E306F" w:rsidRPr="0046164A">
        <w:rPr>
          <w:rFonts w:ascii="Franklin Gothic Book" w:eastAsia="Times New Roman" w:hAnsi="Franklin Gothic Book" w:cs="Times New Roman"/>
          <w:sz w:val="24"/>
          <w:szCs w:val="26"/>
        </w:rPr>
        <w:t xml:space="preserve"> and questions</w:t>
      </w:r>
      <w:r>
        <w:rPr>
          <w:rFonts w:ascii="Franklin Gothic Book" w:eastAsia="Times New Roman" w:hAnsi="Franklin Gothic Book" w:cs="Times New Roman"/>
          <w:sz w:val="24"/>
          <w:szCs w:val="26"/>
        </w:rPr>
        <w:t xml:space="preserve"> </w:t>
      </w:r>
      <w:proofErr w:type="gramStart"/>
      <w:r>
        <w:rPr>
          <w:rFonts w:ascii="Franklin Gothic Book" w:eastAsia="Times New Roman" w:hAnsi="Franklin Gothic Book" w:cs="Times New Roman"/>
          <w:sz w:val="24"/>
          <w:szCs w:val="26"/>
        </w:rPr>
        <w:t>were answered</w:t>
      </w:r>
      <w:proofErr w:type="gramEnd"/>
      <w:r>
        <w:rPr>
          <w:rFonts w:ascii="Franklin Gothic Book" w:eastAsia="Times New Roman" w:hAnsi="Franklin Gothic Book" w:cs="Times New Roman"/>
          <w:sz w:val="24"/>
          <w:szCs w:val="26"/>
        </w:rPr>
        <w:t xml:space="preserve"> through the process</w:t>
      </w:r>
      <w:r w:rsidR="001E306F" w:rsidRPr="0046164A">
        <w:rPr>
          <w:rFonts w:ascii="Franklin Gothic Book" w:eastAsia="Times New Roman" w:hAnsi="Franklin Gothic Book" w:cs="Times New Roman"/>
          <w:sz w:val="24"/>
          <w:szCs w:val="26"/>
        </w:rPr>
        <w:t xml:space="preserve">, </w:t>
      </w:r>
      <w:r>
        <w:rPr>
          <w:rFonts w:ascii="Franklin Gothic Book" w:eastAsia="Times New Roman" w:hAnsi="Franklin Gothic Book" w:cs="Times New Roman"/>
          <w:sz w:val="24"/>
          <w:szCs w:val="26"/>
        </w:rPr>
        <w:t xml:space="preserve">and </w:t>
      </w:r>
      <w:r w:rsidR="001E306F" w:rsidRPr="0046164A">
        <w:rPr>
          <w:rFonts w:ascii="Franklin Gothic Book" w:eastAsia="Times New Roman" w:hAnsi="Franklin Gothic Book" w:cs="Times New Roman"/>
          <w:sz w:val="24"/>
          <w:szCs w:val="26"/>
        </w:rPr>
        <w:t>suggestions made</w:t>
      </w:r>
      <w:r>
        <w:rPr>
          <w:rFonts w:ascii="Franklin Gothic Book" w:eastAsia="Times New Roman" w:hAnsi="Franklin Gothic Book" w:cs="Times New Roman"/>
          <w:sz w:val="24"/>
          <w:szCs w:val="26"/>
        </w:rPr>
        <w:t xml:space="preserve"> about installations</w:t>
      </w:r>
      <w:r w:rsidR="001E306F" w:rsidRPr="0046164A">
        <w:rPr>
          <w:rFonts w:ascii="Franklin Gothic Book" w:eastAsia="Times New Roman" w:hAnsi="Franklin Gothic Book" w:cs="Times New Roman"/>
          <w:sz w:val="24"/>
          <w:szCs w:val="26"/>
        </w:rPr>
        <w:t xml:space="preserve">. </w:t>
      </w:r>
    </w:p>
    <w:p w14:paraId="5E6CC655" w14:textId="5A1866B1" w:rsidR="001E306F" w:rsidRPr="0046164A" w:rsidRDefault="0046164A" w:rsidP="0046164A">
      <w:pPr>
        <w:pStyle w:val="ListParagraph"/>
        <w:numPr>
          <w:ilvl w:val="2"/>
          <w:numId w:val="7"/>
        </w:numPr>
        <w:shd w:val="clear" w:color="auto" w:fill="FFFFFF"/>
        <w:spacing w:after="0" w:line="240" w:lineRule="auto"/>
        <w:rPr>
          <w:rFonts w:ascii="Franklin Gothic Book" w:eastAsia="Times New Roman" w:hAnsi="Franklin Gothic Book" w:cs="Times New Roman"/>
          <w:sz w:val="24"/>
          <w:szCs w:val="26"/>
        </w:rPr>
      </w:pPr>
      <w:r>
        <w:rPr>
          <w:rFonts w:ascii="Franklin Gothic Book" w:eastAsia="Times New Roman" w:hAnsi="Franklin Gothic Book" w:cs="Times New Roman"/>
          <w:sz w:val="24"/>
          <w:szCs w:val="26"/>
        </w:rPr>
        <w:t>Brainstormin</w:t>
      </w:r>
      <w:r w:rsidR="00C864F5">
        <w:rPr>
          <w:rFonts w:ascii="Franklin Gothic Book" w:eastAsia="Times New Roman" w:hAnsi="Franklin Gothic Book" w:cs="Times New Roman"/>
          <w:sz w:val="24"/>
          <w:szCs w:val="26"/>
        </w:rPr>
        <w:t xml:space="preserve">g for the future recommended </w:t>
      </w:r>
      <w:proofErr w:type="gramStart"/>
      <w:r w:rsidR="00C864F5">
        <w:rPr>
          <w:rFonts w:ascii="Franklin Gothic Book" w:eastAsia="Times New Roman" w:hAnsi="Franklin Gothic Book" w:cs="Times New Roman"/>
          <w:sz w:val="24"/>
          <w:szCs w:val="26"/>
        </w:rPr>
        <w:t xml:space="preserve">to </w:t>
      </w:r>
      <w:r>
        <w:rPr>
          <w:rFonts w:ascii="Franklin Gothic Book" w:eastAsia="Times New Roman" w:hAnsi="Franklin Gothic Book" w:cs="Times New Roman"/>
          <w:sz w:val="24"/>
          <w:szCs w:val="26"/>
        </w:rPr>
        <w:t>d</w:t>
      </w:r>
      <w:r w:rsidR="001E306F" w:rsidRPr="0046164A">
        <w:rPr>
          <w:rFonts w:ascii="Franklin Gothic Book" w:eastAsia="Times New Roman" w:hAnsi="Franklin Gothic Book" w:cs="Times New Roman"/>
          <w:sz w:val="24"/>
          <w:szCs w:val="26"/>
        </w:rPr>
        <w:t>o</w:t>
      </w:r>
      <w:proofErr w:type="gramEnd"/>
      <w:r w:rsidR="001E306F" w:rsidRPr="0046164A">
        <w:rPr>
          <w:rFonts w:ascii="Franklin Gothic Book" w:eastAsia="Times New Roman" w:hAnsi="Franklin Gothic Book" w:cs="Times New Roman"/>
          <w:sz w:val="24"/>
          <w:szCs w:val="26"/>
        </w:rPr>
        <w:t xml:space="preserve"> it for a short</w:t>
      </w:r>
      <w:r>
        <w:rPr>
          <w:rFonts w:ascii="Franklin Gothic Book" w:eastAsia="Times New Roman" w:hAnsi="Franklin Gothic Book" w:cs="Times New Roman"/>
          <w:sz w:val="24"/>
          <w:szCs w:val="26"/>
        </w:rPr>
        <w:t>er amount of time in the future.</w:t>
      </w:r>
      <w:r w:rsidR="001E306F" w:rsidRPr="0046164A">
        <w:rPr>
          <w:rFonts w:ascii="Franklin Gothic Book" w:eastAsia="Times New Roman" w:hAnsi="Franklin Gothic Book" w:cs="Times New Roman"/>
          <w:sz w:val="24"/>
          <w:szCs w:val="26"/>
        </w:rPr>
        <w:t xml:space="preserve"> </w:t>
      </w:r>
      <w:r>
        <w:rPr>
          <w:rFonts w:ascii="Franklin Gothic Book" w:eastAsia="Times New Roman" w:hAnsi="Franklin Gothic Book" w:cs="Times New Roman"/>
          <w:sz w:val="24"/>
          <w:szCs w:val="26"/>
        </w:rPr>
        <w:t xml:space="preserve">This would </w:t>
      </w:r>
      <w:r w:rsidR="001E306F" w:rsidRPr="0046164A">
        <w:rPr>
          <w:rFonts w:ascii="Franklin Gothic Book" w:eastAsia="Times New Roman" w:hAnsi="Franklin Gothic Book" w:cs="Times New Roman"/>
          <w:sz w:val="24"/>
          <w:szCs w:val="26"/>
        </w:rPr>
        <w:t xml:space="preserve">tell </w:t>
      </w:r>
      <w:r>
        <w:rPr>
          <w:rFonts w:ascii="Franklin Gothic Book" w:eastAsia="Times New Roman" w:hAnsi="Franklin Gothic Book" w:cs="Times New Roman"/>
          <w:sz w:val="24"/>
          <w:szCs w:val="26"/>
        </w:rPr>
        <w:t xml:space="preserve">host site residents that they </w:t>
      </w:r>
      <w:proofErr w:type="gramStart"/>
      <w:r>
        <w:rPr>
          <w:rFonts w:ascii="Franklin Gothic Book" w:eastAsia="Times New Roman" w:hAnsi="Franklin Gothic Book" w:cs="Times New Roman"/>
          <w:sz w:val="24"/>
          <w:szCs w:val="26"/>
        </w:rPr>
        <w:t>don’t</w:t>
      </w:r>
      <w:proofErr w:type="gramEnd"/>
      <w:r>
        <w:rPr>
          <w:rFonts w:ascii="Franklin Gothic Book" w:eastAsia="Times New Roman" w:hAnsi="Franklin Gothic Book" w:cs="Times New Roman"/>
          <w:sz w:val="24"/>
          <w:szCs w:val="26"/>
        </w:rPr>
        <w:t xml:space="preserve"> have to stay home for the duration of a</w:t>
      </w:r>
      <w:r w:rsidR="001E306F" w:rsidRPr="0046164A">
        <w:rPr>
          <w:rFonts w:ascii="Franklin Gothic Book" w:eastAsia="Times New Roman" w:hAnsi="Franklin Gothic Book" w:cs="Times New Roman"/>
          <w:sz w:val="24"/>
          <w:szCs w:val="26"/>
        </w:rPr>
        <w:t xml:space="preserve"> spaced out version. A shorter time consolidates arrangements and helps the focus</w:t>
      </w:r>
      <w:r>
        <w:rPr>
          <w:rFonts w:ascii="Franklin Gothic Book" w:eastAsia="Times New Roman" w:hAnsi="Franklin Gothic Book" w:cs="Times New Roman"/>
          <w:sz w:val="24"/>
          <w:szCs w:val="26"/>
        </w:rPr>
        <w:t xml:space="preserve"> of the event. This w</w:t>
      </w:r>
      <w:r w:rsidR="001E306F" w:rsidRPr="0046164A">
        <w:rPr>
          <w:rFonts w:ascii="Franklin Gothic Book" w:eastAsia="Times New Roman" w:hAnsi="Franklin Gothic Book" w:cs="Times New Roman"/>
          <w:sz w:val="24"/>
          <w:szCs w:val="26"/>
        </w:rPr>
        <w:t xml:space="preserve">ould be more polite for people sharing their space, </w:t>
      </w:r>
      <w:r>
        <w:rPr>
          <w:rFonts w:ascii="Franklin Gothic Book" w:eastAsia="Times New Roman" w:hAnsi="Franklin Gothic Book" w:cs="Times New Roman"/>
          <w:sz w:val="24"/>
          <w:szCs w:val="26"/>
        </w:rPr>
        <w:t xml:space="preserve">perhaps even creating designated time slots. </w:t>
      </w:r>
      <w:proofErr w:type="gramStart"/>
      <w:r>
        <w:rPr>
          <w:rFonts w:ascii="Franklin Gothic Book" w:eastAsia="Times New Roman" w:hAnsi="Franklin Gothic Book" w:cs="Times New Roman"/>
          <w:sz w:val="24"/>
          <w:szCs w:val="26"/>
        </w:rPr>
        <w:t>There’s</w:t>
      </w:r>
      <w:proofErr w:type="gramEnd"/>
      <w:r>
        <w:rPr>
          <w:rFonts w:ascii="Franklin Gothic Book" w:eastAsia="Times New Roman" w:hAnsi="Franklin Gothic Book" w:cs="Times New Roman"/>
          <w:sz w:val="24"/>
          <w:szCs w:val="26"/>
        </w:rPr>
        <w:t xml:space="preserve"> a need</w:t>
      </w:r>
      <w:r w:rsidR="001E306F" w:rsidRPr="0046164A">
        <w:rPr>
          <w:rFonts w:ascii="Franklin Gothic Book" w:eastAsia="Times New Roman" w:hAnsi="Franklin Gothic Book" w:cs="Times New Roman"/>
          <w:sz w:val="24"/>
          <w:szCs w:val="26"/>
        </w:rPr>
        <w:t xml:space="preserve"> to make commitments</w:t>
      </w:r>
      <w:r>
        <w:rPr>
          <w:rFonts w:ascii="Franklin Gothic Book" w:eastAsia="Times New Roman" w:hAnsi="Franklin Gothic Book" w:cs="Times New Roman"/>
          <w:sz w:val="24"/>
          <w:szCs w:val="26"/>
        </w:rPr>
        <w:t xml:space="preserve"> and help facilitate commitments to connect meaningful interactions. </w:t>
      </w:r>
      <w:proofErr w:type="gramStart"/>
      <w:r>
        <w:rPr>
          <w:rFonts w:ascii="Franklin Gothic Book" w:eastAsia="Times New Roman" w:hAnsi="Franklin Gothic Book" w:cs="Times New Roman"/>
          <w:sz w:val="24"/>
          <w:szCs w:val="26"/>
        </w:rPr>
        <w:t>There was s</w:t>
      </w:r>
      <w:r w:rsidR="001E306F" w:rsidRPr="0046164A">
        <w:rPr>
          <w:rFonts w:ascii="Franklin Gothic Book" w:eastAsia="Times New Roman" w:hAnsi="Franklin Gothic Book" w:cs="Times New Roman"/>
          <w:sz w:val="24"/>
          <w:szCs w:val="26"/>
        </w:rPr>
        <w:t>ome disappointment from residents who went through trouble to clear paths.</w:t>
      </w:r>
      <w:proofErr w:type="gramEnd"/>
      <w:r w:rsidR="001E306F" w:rsidRPr="0046164A">
        <w:rPr>
          <w:rFonts w:ascii="Franklin Gothic Book" w:eastAsia="Times New Roman" w:hAnsi="Franklin Gothic Book" w:cs="Times New Roman"/>
          <w:sz w:val="24"/>
          <w:szCs w:val="26"/>
        </w:rPr>
        <w:t xml:space="preserve"> </w:t>
      </w:r>
      <w:r>
        <w:rPr>
          <w:rFonts w:ascii="Franklin Gothic Book" w:eastAsia="Times New Roman" w:hAnsi="Franklin Gothic Book" w:cs="Times New Roman"/>
          <w:sz w:val="24"/>
          <w:szCs w:val="26"/>
        </w:rPr>
        <w:t xml:space="preserve">Next year </w:t>
      </w:r>
      <w:proofErr w:type="gramStart"/>
      <w:r>
        <w:rPr>
          <w:rFonts w:ascii="Franklin Gothic Book" w:eastAsia="Times New Roman" w:hAnsi="Franklin Gothic Book" w:cs="Times New Roman"/>
          <w:sz w:val="24"/>
          <w:szCs w:val="26"/>
        </w:rPr>
        <w:t>we’ll</w:t>
      </w:r>
      <w:proofErr w:type="gramEnd"/>
      <w:r>
        <w:rPr>
          <w:rFonts w:ascii="Franklin Gothic Book" w:eastAsia="Times New Roman" w:hAnsi="Franklin Gothic Book" w:cs="Times New Roman"/>
          <w:sz w:val="24"/>
          <w:szCs w:val="26"/>
        </w:rPr>
        <w:t xml:space="preserve"> m</w:t>
      </w:r>
      <w:r w:rsidR="001E306F" w:rsidRPr="0046164A">
        <w:rPr>
          <w:rFonts w:ascii="Franklin Gothic Book" w:eastAsia="Times New Roman" w:hAnsi="Franklin Gothic Book" w:cs="Times New Roman"/>
          <w:sz w:val="24"/>
          <w:szCs w:val="26"/>
        </w:rPr>
        <w:t xml:space="preserve">ake a decision on </w:t>
      </w:r>
      <w:r>
        <w:rPr>
          <w:rFonts w:ascii="Franklin Gothic Book" w:eastAsia="Times New Roman" w:hAnsi="Franklin Gothic Book" w:cs="Times New Roman"/>
          <w:sz w:val="24"/>
          <w:szCs w:val="26"/>
        </w:rPr>
        <w:t>the format depending on pandemic. It would help to have s</w:t>
      </w:r>
      <w:r w:rsidR="001E306F" w:rsidRPr="0046164A">
        <w:rPr>
          <w:rFonts w:ascii="Franklin Gothic Book" w:eastAsia="Times New Roman" w:hAnsi="Franklin Gothic Book" w:cs="Times New Roman"/>
          <w:sz w:val="24"/>
          <w:szCs w:val="26"/>
        </w:rPr>
        <w:t xml:space="preserve">igns at each host site to indicate where to go and </w:t>
      </w:r>
      <w:r>
        <w:rPr>
          <w:rFonts w:ascii="Franklin Gothic Book" w:eastAsia="Times New Roman" w:hAnsi="Franklin Gothic Book" w:cs="Times New Roman"/>
          <w:sz w:val="24"/>
          <w:szCs w:val="26"/>
        </w:rPr>
        <w:t>exactly what to look at. We h</w:t>
      </w:r>
      <w:r w:rsidR="001E306F" w:rsidRPr="0046164A">
        <w:rPr>
          <w:rFonts w:ascii="Franklin Gothic Book" w:eastAsia="Times New Roman" w:hAnsi="Franklin Gothic Book" w:cs="Times New Roman"/>
          <w:sz w:val="24"/>
          <w:szCs w:val="26"/>
        </w:rPr>
        <w:t xml:space="preserve">ope to foster comfort in residents giving tours to their sites. Some host sites felt rewarded and felt safe when someone came to visit. </w:t>
      </w:r>
    </w:p>
    <w:p w14:paraId="0D6AB74E" w14:textId="77777777" w:rsidR="0046164A" w:rsidRDefault="001E306F" w:rsidP="001E306F">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46164A">
        <w:rPr>
          <w:rFonts w:ascii="Franklin Gothic Book" w:eastAsia="Times New Roman" w:hAnsi="Franklin Gothic Book" w:cs="Times New Roman"/>
          <w:sz w:val="24"/>
          <w:szCs w:val="26"/>
        </w:rPr>
        <w:t xml:space="preserve">Webinars/workshops: </w:t>
      </w:r>
    </w:p>
    <w:p w14:paraId="0E0182B3" w14:textId="00705B8D" w:rsidR="001E306F" w:rsidRPr="0046164A" w:rsidRDefault="001E306F" w:rsidP="0046164A">
      <w:pPr>
        <w:pStyle w:val="ListParagraph"/>
        <w:numPr>
          <w:ilvl w:val="2"/>
          <w:numId w:val="7"/>
        </w:numPr>
        <w:shd w:val="clear" w:color="auto" w:fill="FFFFFF"/>
        <w:spacing w:after="0" w:line="240" w:lineRule="auto"/>
        <w:rPr>
          <w:rFonts w:ascii="Franklin Gothic Book" w:eastAsia="Times New Roman" w:hAnsi="Franklin Gothic Book" w:cs="Times New Roman"/>
          <w:sz w:val="24"/>
          <w:szCs w:val="26"/>
        </w:rPr>
      </w:pPr>
      <w:r w:rsidRPr="0046164A">
        <w:rPr>
          <w:rFonts w:ascii="Franklin Gothic Book" w:eastAsia="Times New Roman" w:hAnsi="Franklin Gothic Book" w:cs="Times New Roman"/>
          <w:sz w:val="24"/>
          <w:szCs w:val="26"/>
        </w:rPr>
        <w:t xml:space="preserve">More than 50% of the people </w:t>
      </w:r>
      <w:r w:rsidR="0046164A">
        <w:rPr>
          <w:rFonts w:ascii="Franklin Gothic Book" w:eastAsia="Times New Roman" w:hAnsi="Franklin Gothic Book" w:cs="Times New Roman"/>
          <w:sz w:val="24"/>
          <w:szCs w:val="26"/>
        </w:rPr>
        <w:t xml:space="preserve">who received a </w:t>
      </w:r>
      <w:proofErr w:type="spellStart"/>
      <w:r w:rsidR="0046164A">
        <w:rPr>
          <w:rFonts w:ascii="Franklin Gothic Book" w:eastAsia="Times New Roman" w:hAnsi="Franklin Gothic Book" w:cs="Times New Roman"/>
          <w:sz w:val="24"/>
          <w:szCs w:val="26"/>
        </w:rPr>
        <w:t>rainbarrel</w:t>
      </w:r>
      <w:proofErr w:type="spellEnd"/>
      <w:r w:rsidR="0046164A">
        <w:rPr>
          <w:rFonts w:ascii="Franklin Gothic Book" w:eastAsia="Times New Roman" w:hAnsi="Franklin Gothic Book" w:cs="Times New Roman"/>
          <w:sz w:val="24"/>
          <w:szCs w:val="26"/>
        </w:rPr>
        <w:t xml:space="preserve"> as part of the program </w:t>
      </w:r>
      <w:r w:rsidRPr="0046164A">
        <w:rPr>
          <w:rFonts w:ascii="Franklin Gothic Book" w:eastAsia="Times New Roman" w:hAnsi="Franklin Gothic Book" w:cs="Times New Roman"/>
          <w:sz w:val="24"/>
          <w:szCs w:val="26"/>
        </w:rPr>
        <w:t xml:space="preserve">wanted to talk about </w:t>
      </w:r>
      <w:proofErr w:type="spellStart"/>
      <w:r w:rsidRPr="0046164A">
        <w:rPr>
          <w:rFonts w:ascii="Franklin Gothic Book" w:eastAsia="Times New Roman" w:hAnsi="Franklin Gothic Book" w:cs="Times New Roman"/>
          <w:sz w:val="24"/>
          <w:szCs w:val="26"/>
        </w:rPr>
        <w:t>rainbarrel</w:t>
      </w:r>
      <w:proofErr w:type="spellEnd"/>
      <w:r w:rsidRPr="0046164A">
        <w:rPr>
          <w:rFonts w:ascii="Franklin Gothic Book" w:eastAsia="Times New Roman" w:hAnsi="Franklin Gothic Book" w:cs="Times New Roman"/>
          <w:sz w:val="24"/>
          <w:szCs w:val="26"/>
        </w:rPr>
        <w:t xml:space="preserve"> set-up when picking up rainbarrels. Would like to do the workshop again if funds are available and allocated. T</w:t>
      </w:r>
      <w:r w:rsidR="0046164A">
        <w:rPr>
          <w:rFonts w:ascii="Franklin Gothic Book" w:eastAsia="Times New Roman" w:hAnsi="Franklin Gothic Book" w:cs="Times New Roman"/>
          <w:sz w:val="24"/>
          <w:szCs w:val="26"/>
        </w:rPr>
        <w:t>here was some t</w:t>
      </w:r>
      <w:r w:rsidRPr="0046164A">
        <w:rPr>
          <w:rFonts w:ascii="Franklin Gothic Book" w:eastAsia="Times New Roman" w:hAnsi="Franklin Gothic Book" w:cs="Times New Roman"/>
          <w:sz w:val="24"/>
          <w:szCs w:val="26"/>
        </w:rPr>
        <w:t xml:space="preserve">rouble with people coming to pick up </w:t>
      </w:r>
      <w:r w:rsidRPr="0046164A">
        <w:rPr>
          <w:rFonts w:ascii="Franklin Gothic Book" w:eastAsia="Times New Roman" w:hAnsi="Franklin Gothic Book" w:cs="Times New Roman"/>
          <w:sz w:val="24"/>
          <w:szCs w:val="26"/>
        </w:rPr>
        <w:lastRenderedPageBreak/>
        <w:t xml:space="preserve">the rainbarrels, </w:t>
      </w:r>
      <w:r w:rsidR="0046164A">
        <w:rPr>
          <w:rFonts w:ascii="Franklin Gothic Book" w:eastAsia="Times New Roman" w:hAnsi="Franklin Gothic Book" w:cs="Times New Roman"/>
          <w:sz w:val="24"/>
          <w:szCs w:val="26"/>
        </w:rPr>
        <w:t xml:space="preserve">leaving VLAWMO and Katherine to decide </w:t>
      </w:r>
      <w:r w:rsidRPr="0046164A">
        <w:rPr>
          <w:rFonts w:ascii="Franklin Gothic Book" w:eastAsia="Times New Roman" w:hAnsi="Franklin Gothic Book" w:cs="Times New Roman"/>
          <w:sz w:val="24"/>
          <w:szCs w:val="26"/>
        </w:rPr>
        <w:t xml:space="preserve">what to do with them. </w:t>
      </w:r>
      <w:r w:rsidR="0046164A">
        <w:rPr>
          <w:rFonts w:ascii="Franklin Gothic Book" w:eastAsia="Times New Roman" w:hAnsi="Franklin Gothic Book" w:cs="Times New Roman"/>
          <w:sz w:val="24"/>
          <w:szCs w:val="26"/>
        </w:rPr>
        <w:t xml:space="preserve">There are </w:t>
      </w:r>
      <w:proofErr w:type="gramStart"/>
      <w:r w:rsidRPr="0046164A">
        <w:rPr>
          <w:rFonts w:ascii="Franklin Gothic Book" w:eastAsia="Times New Roman" w:hAnsi="Franklin Gothic Book" w:cs="Times New Roman"/>
          <w:sz w:val="24"/>
          <w:szCs w:val="26"/>
        </w:rPr>
        <w:t>5</w:t>
      </w:r>
      <w:proofErr w:type="gramEnd"/>
      <w:r w:rsidRPr="0046164A">
        <w:rPr>
          <w:rFonts w:ascii="Franklin Gothic Book" w:eastAsia="Times New Roman" w:hAnsi="Franklin Gothic Book" w:cs="Times New Roman"/>
          <w:sz w:val="24"/>
          <w:szCs w:val="26"/>
        </w:rPr>
        <w:t xml:space="preserve"> remaining – </w:t>
      </w:r>
      <w:r w:rsidR="0046164A">
        <w:rPr>
          <w:rFonts w:ascii="Franklin Gothic Book" w:eastAsia="Times New Roman" w:hAnsi="Franklin Gothic Book" w:cs="Times New Roman"/>
          <w:sz w:val="24"/>
          <w:szCs w:val="26"/>
        </w:rPr>
        <w:t xml:space="preserve">we will </w:t>
      </w:r>
      <w:r w:rsidRPr="0046164A">
        <w:rPr>
          <w:rFonts w:ascii="Franklin Gothic Book" w:eastAsia="Times New Roman" w:hAnsi="Franklin Gothic Book" w:cs="Times New Roman"/>
          <w:sz w:val="24"/>
          <w:szCs w:val="26"/>
        </w:rPr>
        <w:t>ask</w:t>
      </w:r>
      <w:r w:rsidR="0046164A">
        <w:rPr>
          <w:rFonts w:ascii="Franklin Gothic Book" w:eastAsia="Times New Roman" w:hAnsi="Franklin Gothic Book" w:cs="Times New Roman"/>
          <w:sz w:val="24"/>
          <w:szCs w:val="26"/>
        </w:rPr>
        <w:t xml:space="preserve"> the </w:t>
      </w:r>
      <w:r w:rsidR="004D03BC">
        <w:rPr>
          <w:rFonts w:ascii="Franklin Gothic Book" w:eastAsia="Times New Roman" w:hAnsi="Franklin Gothic Book" w:cs="Times New Roman"/>
          <w:sz w:val="24"/>
          <w:szCs w:val="26"/>
        </w:rPr>
        <w:t xml:space="preserve">allocated </w:t>
      </w:r>
      <w:proofErr w:type="spellStart"/>
      <w:r w:rsidR="004D03BC">
        <w:rPr>
          <w:rFonts w:ascii="Franklin Gothic Book" w:eastAsia="Times New Roman" w:hAnsi="Franklin Gothic Book" w:cs="Times New Roman"/>
          <w:sz w:val="24"/>
          <w:szCs w:val="26"/>
        </w:rPr>
        <w:t>recievers</w:t>
      </w:r>
      <w:proofErr w:type="spellEnd"/>
      <w:r w:rsidR="004D03BC">
        <w:rPr>
          <w:rFonts w:ascii="Franklin Gothic Book" w:eastAsia="Times New Roman" w:hAnsi="Franklin Gothic Book" w:cs="Times New Roman"/>
          <w:sz w:val="24"/>
          <w:szCs w:val="26"/>
        </w:rPr>
        <w:t xml:space="preserve"> based on the registration list</w:t>
      </w:r>
      <w:r w:rsidR="0046164A">
        <w:rPr>
          <w:rFonts w:ascii="Franklin Gothic Book" w:eastAsia="Times New Roman" w:hAnsi="Franklin Gothic Book" w:cs="Times New Roman"/>
          <w:sz w:val="24"/>
          <w:szCs w:val="26"/>
        </w:rPr>
        <w:t xml:space="preserve"> again</w:t>
      </w:r>
      <w:r w:rsidRPr="0046164A">
        <w:rPr>
          <w:rFonts w:ascii="Franklin Gothic Book" w:eastAsia="Times New Roman" w:hAnsi="Franklin Gothic Book" w:cs="Times New Roman"/>
          <w:sz w:val="24"/>
          <w:szCs w:val="26"/>
        </w:rPr>
        <w:t xml:space="preserve"> in </w:t>
      </w:r>
      <w:r w:rsidR="004D03BC">
        <w:rPr>
          <w:rFonts w:ascii="Franklin Gothic Book" w:eastAsia="Times New Roman" w:hAnsi="Franklin Gothic Book" w:cs="Times New Roman"/>
          <w:sz w:val="24"/>
          <w:szCs w:val="26"/>
        </w:rPr>
        <w:t>March, then after that ask the</w:t>
      </w:r>
      <w:r w:rsidRPr="0046164A">
        <w:rPr>
          <w:rFonts w:ascii="Franklin Gothic Book" w:eastAsia="Times New Roman" w:hAnsi="Franklin Gothic Book" w:cs="Times New Roman"/>
          <w:sz w:val="24"/>
          <w:szCs w:val="26"/>
        </w:rPr>
        <w:t xml:space="preserve"> TEC if they should roll over or try again. </w:t>
      </w:r>
      <w:r w:rsidR="004D03BC">
        <w:rPr>
          <w:rFonts w:ascii="Franklin Gothic Book" w:eastAsia="Times New Roman" w:hAnsi="Franklin Gothic Book" w:cs="Times New Roman"/>
          <w:sz w:val="24"/>
          <w:szCs w:val="26"/>
        </w:rPr>
        <w:t>For future workshops, w</w:t>
      </w:r>
      <w:r w:rsidRPr="0046164A">
        <w:rPr>
          <w:rFonts w:ascii="Franklin Gothic Book" w:eastAsia="Times New Roman" w:hAnsi="Franklin Gothic Book" w:cs="Times New Roman"/>
          <w:sz w:val="24"/>
          <w:szCs w:val="26"/>
        </w:rPr>
        <w:t>ill share mo</w:t>
      </w:r>
      <w:r w:rsidR="004D03BC">
        <w:rPr>
          <w:rFonts w:ascii="Franklin Gothic Book" w:eastAsia="Times New Roman" w:hAnsi="Franklin Gothic Book" w:cs="Times New Roman"/>
          <w:sz w:val="24"/>
          <w:szCs w:val="26"/>
        </w:rPr>
        <w:t>re next time about winterizing and cleaning them out. We had a</w:t>
      </w:r>
      <w:r w:rsidRPr="0046164A">
        <w:rPr>
          <w:rFonts w:ascii="Franklin Gothic Book" w:eastAsia="Times New Roman" w:hAnsi="Franklin Gothic Book" w:cs="Times New Roman"/>
          <w:sz w:val="24"/>
          <w:szCs w:val="26"/>
        </w:rPr>
        <w:t xml:space="preserve">ttendance issues with people signing up and not being on the call, perhaps </w:t>
      </w:r>
      <w:r w:rsidR="004D03BC">
        <w:rPr>
          <w:rFonts w:ascii="Franklin Gothic Book" w:eastAsia="Times New Roman" w:hAnsi="Franklin Gothic Book" w:cs="Times New Roman"/>
          <w:sz w:val="24"/>
          <w:szCs w:val="26"/>
        </w:rPr>
        <w:t xml:space="preserve">we should do a reduced price </w:t>
      </w:r>
      <w:proofErr w:type="spellStart"/>
      <w:r w:rsidR="004D03BC">
        <w:rPr>
          <w:rFonts w:ascii="Franklin Gothic Book" w:eastAsia="Times New Roman" w:hAnsi="Franklin Gothic Book" w:cs="Times New Roman"/>
          <w:sz w:val="24"/>
          <w:szCs w:val="26"/>
        </w:rPr>
        <w:t>rainbarrel</w:t>
      </w:r>
      <w:proofErr w:type="spellEnd"/>
      <w:r w:rsidR="004D03BC">
        <w:rPr>
          <w:rFonts w:ascii="Franklin Gothic Book" w:eastAsia="Times New Roman" w:hAnsi="Franklin Gothic Book" w:cs="Times New Roman"/>
          <w:sz w:val="24"/>
          <w:szCs w:val="26"/>
        </w:rPr>
        <w:t xml:space="preserve">. It’s thought that </w:t>
      </w:r>
      <w:proofErr w:type="gramStart"/>
      <w:r w:rsidR="004D03BC">
        <w:rPr>
          <w:rFonts w:ascii="Franklin Gothic Book" w:eastAsia="Times New Roman" w:hAnsi="Franklin Gothic Book" w:cs="Times New Roman"/>
          <w:sz w:val="24"/>
          <w:szCs w:val="26"/>
        </w:rPr>
        <w:t>its</w:t>
      </w:r>
      <w:proofErr w:type="gramEnd"/>
      <w:r w:rsidR="004D03BC">
        <w:rPr>
          <w:rFonts w:ascii="Franklin Gothic Book" w:eastAsia="Times New Roman" w:hAnsi="Franklin Gothic Book" w:cs="Times New Roman"/>
          <w:sz w:val="24"/>
          <w:szCs w:val="26"/>
        </w:rPr>
        <w:t xml:space="preserve"> s</w:t>
      </w:r>
      <w:r w:rsidRPr="0046164A">
        <w:rPr>
          <w:rFonts w:ascii="Franklin Gothic Book" w:eastAsia="Times New Roman" w:hAnsi="Franklin Gothic Book" w:cs="Times New Roman"/>
          <w:sz w:val="24"/>
          <w:szCs w:val="26"/>
        </w:rPr>
        <w:t>till good to keep free registration to be flexible for people, still ok to give away</w:t>
      </w:r>
      <w:r w:rsidR="004D03BC">
        <w:rPr>
          <w:rFonts w:ascii="Franklin Gothic Book" w:eastAsia="Times New Roman" w:hAnsi="Franklin Gothic Book" w:cs="Times New Roman"/>
          <w:sz w:val="24"/>
          <w:szCs w:val="26"/>
        </w:rPr>
        <w:t xml:space="preserve"> a</w:t>
      </w:r>
      <w:r w:rsidRPr="0046164A">
        <w:rPr>
          <w:rFonts w:ascii="Franklin Gothic Book" w:eastAsia="Times New Roman" w:hAnsi="Franklin Gothic Book" w:cs="Times New Roman"/>
          <w:sz w:val="24"/>
          <w:szCs w:val="26"/>
        </w:rPr>
        <w:t xml:space="preserve"> </w:t>
      </w:r>
      <w:proofErr w:type="spellStart"/>
      <w:r w:rsidRPr="0046164A">
        <w:rPr>
          <w:rFonts w:ascii="Franklin Gothic Book" w:eastAsia="Times New Roman" w:hAnsi="Franklin Gothic Book" w:cs="Times New Roman"/>
          <w:sz w:val="24"/>
          <w:szCs w:val="26"/>
        </w:rPr>
        <w:t>rainbarrel</w:t>
      </w:r>
      <w:proofErr w:type="spellEnd"/>
      <w:r w:rsidRPr="0046164A">
        <w:rPr>
          <w:rFonts w:ascii="Franklin Gothic Book" w:eastAsia="Times New Roman" w:hAnsi="Franklin Gothic Book" w:cs="Times New Roman"/>
          <w:sz w:val="24"/>
          <w:szCs w:val="26"/>
        </w:rPr>
        <w:t xml:space="preserve">, which gets outreach and advertising. </w:t>
      </w:r>
      <w:proofErr w:type="gramStart"/>
      <w:r w:rsidRPr="0046164A">
        <w:rPr>
          <w:rFonts w:ascii="Franklin Gothic Book" w:eastAsia="Times New Roman" w:hAnsi="Franklin Gothic Book" w:cs="Times New Roman"/>
          <w:sz w:val="24"/>
          <w:szCs w:val="26"/>
        </w:rPr>
        <w:t>Hopefully</w:t>
      </w:r>
      <w:proofErr w:type="gramEnd"/>
      <w:r w:rsidRPr="0046164A">
        <w:rPr>
          <w:rFonts w:ascii="Franklin Gothic Book" w:eastAsia="Times New Roman" w:hAnsi="Franklin Gothic Book" w:cs="Times New Roman"/>
          <w:sz w:val="24"/>
          <w:szCs w:val="26"/>
        </w:rPr>
        <w:t xml:space="preserve"> being able to do more of a workshop, volunteer their house for in-person install demo. Some folks </w:t>
      </w:r>
      <w:proofErr w:type="gramStart"/>
      <w:r w:rsidRPr="0046164A">
        <w:rPr>
          <w:rFonts w:ascii="Franklin Gothic Book" w:eastAsia="Times New Roman" w:hAnsi="Franklin Gothic Book" w:cs="Times New Roman"/>
          <w:sz w:val="24"/>
          <w:szCs w:val="26"/>
        </w:rPr>
        <w:t>don’t</w:t>
      </w:r>
      <w:proofErr w:type="gramEnd"/>
      <w:r w:rsidRPr="0046164A">
        <w:rPr>
          <w:rFonts w:ascii="Franklin Gothic Book" w:eastAsia="Times New Roman" w:hAnsi="Franklin Gothic Book" w:cs="Times New Roman"/>
          <w:sz w:val="24"/>
          <w:szCs w:val="26"/>
        </w:rPr>
        <w:t xml:space="preserve"> feel like they have the tools to do gutter modifications, or aren’t confident in doing the modification. What if the watershed or</w:t>
      </w:r>
      <w:r w:rsidR="004D03BC">
        <w:rPr>
          <w:rFonts w:ascii="Franklin Gothic Book" w:eastAsia="Times New Roman" w:hAnsi="Franklin Gothic Book" w:cs="Times New Roman"/>
          <w:sz w:val="24"/>
          <w:szCs w:val="26"/>
        </w:rPr>
        <w:t>g bought and rented these tools?</w:t>
      </w:r>
      <w:r w:rsidRPr="0046164A">
        <w:rPr>
          <w:rFonts w:ascii="Franklin Gothic Book" w:eastAsia="Times New Roman" w:hAnsi="Franklin Gothic Book" w:cs="Times New Roman"/>
          <w:sz w:val="24"/>
          <w:szCs w:val="26"/>
        </w:rPr>
        <w:t xml:space="preserve"> </w:t>
      </w:r>
    </w:p>
    <w:p w14:paraId="41714D8A" w14:textId="77777777" w:rsidR="00005152" w:rsidRPr="0046164A" w:rsidRDefault="00005152" w:rsidP="00005152">
      <w:pPr>
        <w:pStyle w:val="ListParagraph"/>
        <w:shd w:val="clear" w:color="auto" w:fill="FFFFFF"/>
        <w:spacing w:after="0" w:line="240" w:lineRule="auto"/>
        <w:rPr>
          <w:rFonts w:ascii="Franklin Gothic Book" w:eastAsia="Times New Roman" w:hAnsi="Franklin Gothic Book" w:cs="Times New Roman"/>
          <w:sz w:val="24"/>
          <w:szCs w:val="26"/>
        </w:rPr>
      </w:pPr>
    </w:p>
    <w:p w14:paraId="72C598D5" w14:textId="1CCAC78A" w:rsidR="009D694F" w:rsidRPr="0046164A" w:rsidRDefault="009D694F" w:rsidP="009D694F">
      <w:pPr>
        <w:pStyle w:val="ListParagraph"/>
        <w:numPr>
          <w:ilvl w:val="0"/>
          <w:numId w:val="5"/>
        </w:numPr>
        <w:shd w:val="clear" w:color="auto" w:fill="FFFFFF"/>
        <w:spacing w:after="0" w:line="240" w:lineRule="auto"/>
        <w:rPr>
          <w:rFonts w:ascii="Franklin Gothic Book" w:eastAsia="Times New Roman" w:hAnsi="Franklin Gothic Book" w:cs="Times New Roman"/>
          <w:sz w:val="24"/>
          <w:szCs w:val="26"/>
        </w:rPr>
      </w:pPr>
      <w:proofErr w:type="gramStart"/>
      <w:r w:rsidRPr="0046164A">
        <w:rPr>
          <w:rFonts w:ascii="Franklin Gothic Book" w:eastAsia="Times New Roman" w:hAnsi="Franklin Gothic Book" w:cs="Times New Roman"/>
          <w:sz w:val="24"/>
          <w:szCs w:val="26"/>
        </w:rPr>
        <w:t xml:space="preserve">The Junior Watershed Explorer workbook was created by </w:t>
      </w:r>
      <w:proofErr w:type="spellStart"/>
      <w:r w:rsidRPr="0046164A">
        <w:rPr>
          <w:rFonts w:ascii="Franklin Gothic Book" w:eastAsia="Times New Roman" w:hAnsi="Franklin Gothic Book" w:cs="Times New Roman"/>
          <w:sz w:val="24"/>
          <w:szCs w:val="26"/>
        </w:rPr>
        <w:t>Ceci</w:t>
      </w:r>
      <w:proofErr w:type="spellEnd"/>
      <w:r w:rsidRPr="0046164A">
        <w:rPr>
          <w:rFonts w:ascii="Franklin Gothic Book" w:eastAsia="Times New Roman" w:hAnsi="Franklin Gothic Book" w:cs="Times New Roman"/>
          <w:sz w:val="24"/>
          <w:szCs w:val="26"/>
        </w:rPr>
        <w:t xml:space="preserve"> and Ed </w:t>
      </w:r>
      <w:proofErr w:type="spellStart"/>
      <w:r w:rsidRPr="0046164A">
        <w:rPr>
          <w:rFonts w:ascii="Franklin Gothic Book" w:eastAsia="Times New Roman" w:hAnsi="Franklin Gothic Book" w:cs="Times New Roman"/>
          <w:sz w:val="24"/>
          <w:szCs w:val="26"/>
        </w:rPr>
        <w:t>Shapland</w:t>
      </w:r>
      <w:proofErr w:type="spellEnd"/>
      <w:proofErr w:type="gramEnd"/>
      <w:r w:rsidRPr="0046164A">
        <w:rPr>
          <w:rFonts w:ascii="Franklin Gothic Book" w:eastAsia="Times New Roman" w:hAnsi="Franklin Gothic Book" w:cs="Times New Roman"/>
          <w:sz w:val="24"/>
          <w:szCs w:val="26"/>
        </w:rPr>
        <w:t xml:space="preserve"> with support from VLAWMO’s Co</w:t>
      </w:r>
      <w:r w:rsidR="001710FE" w:rsidRPr="0046164A">
        <w:rPr>
          <w:rFonts w:ascii="Franklin Gothic Book" w:eastAsia="Times New Roman" w:hAnsi="Franklin Gothic Book" w:cs="Times New Roman"/>
          <w:sz w:val="24"/>
          <w:szCs w:val="26"/>
        </w:rPr>
        <w:t>mmunity Blue grant program. It</w:t>
      </w:r>
      <w:r w:rsidRPr="0046164A">
        <w:rPr>
          <w:rFonts w:ascii="Franklin Gothic Book" w:eastAsia="Times New Roman" w:hAnsi="Franklin Gothic Book" w:cs="Times New Roman"/>
          <w:sz w:val="24"/>
          <w:szCs w:val="26"/>
        </w:rPr>
        <w:t xml:space="preserve"> had newspaper coverage, promo assistance with Tamarack Nature Center, and 108 web page views (blog) and 48 page views (schools/students) on the VLAWMO website – as of 9/29/20. </w:t>
      </w:r>
    </w:p>
    <w:p w14:paraId="2A55B441" w14:textId="08B29D26" w:rsidR="00156ACC" w:rsidRPr="006A6A8B" w:rsidRDefault="00156ACC" w:rsidP="00156ACC">
      <w:pPr>
        <w:pStyle w:val="ListParagraph"/>
        <w:numPr>
          <w:ilvl w:val="1"/>
          <w:numId w:val="5"/>
        </w:numPr>
        <w:shd w:val="clear" w:color="auto" w:fill="FFFFFF"/>
        <w:spacing w:after="0" w:line="240" w:lineRule="auto"/>
        <w:rPr>
          <w:rFonts w:ascii="Franklin Gothic Book" w:eastAsia="Times New Roman" w:hAnsi="Franklin Gothic Book" w:cs="Times New Roman"/>
          <w:bCs/>
          <w:sz w:val="24"/>
          <w:szCs w:val="26"/>
        </w:rPr>
      </w:pPr>
      <w:r w:rsidRPr="006A6A8B">
        <w:rPr>
          <w:rFonts w:ascii="Franklin Gothic Book" w:eastAsia="Times New Roman" w:hAnsi="Franklin Gothic Book" w:cs="Times New Roman"/>
          <w:bCs/>
          <w:sz w:val="24"/>
          <w:szCs w:val="26"/>
        </w:rPr>
        <w:t>Jr Watershed explor</w:t>
      </w:r>
      <w:r w:rsidR="006A6A8B">
        <w:rPr>
          <w:rFonts w:ascii="Franklin Gothic Book" w:eastAsia="Times New Roman" w:hAnsi="Franklin Gothic Book" w:cs="Times New Roman"/>
          <w:bCs/>
          <w:sz w:val="24"/>
          <w:szCs w:val="26"/>
        </w:rPr>
        <w:t>er – timing was tough for reviews as school started and considering the pandemic. Will s</w:t>
      </w:r>
      <w:r w:rsidRPr="006A6A8B">
        <w:rPr>
          <w:rFonts w:ascii="Franklin Gothic Book" w:eastAsia="Times New Roman" w:hAnsi="Franklin Gothic Book" w:cs="Times New Roman"/>
          <w:bCs/>
          <w:sz w:val="24"/>
          <w:szCs w:val="26"/>
        </w:rPr>
        <w:t>o</w:t>
      </w:r>
      <w:r w:rsidR="0046164A" w:rsidRPr="006A6A8B">
        <w:rPr>
          <w:rFonts w:ascii="Franklin Gothic Book" w:eastAsia="Times New Roman" w:hAnsi="Franklin Gothic Book" w:cs="Times New Roman"/>
          <w:bCs/>
          <w:sz w:val="24"/>
          <w:szCs w:val="26"/>
        </w:rPr>
        <w:t>licit feedback through Melanie</w:t>
      </w:r>
      <w:r w:rsidR="006A6A8B">
        <w:rPr>
          <w:rFonts w:ascii="Franklin Gothic Book" w:eastAsia="Times New Roman" w:hAnsi="Franklin Gothic Book" w:cs="Times New Roman"/>
          <w:bCs/>
          <w:sz w:val="24"/>
          <w:szCs w:val="26"/>
        </w:rPr>
        <w:t xml:space="preserve"> at Tamarack Nature Center for thoughts or things Tamarack saw on their end in social media outreach. </w:t>
      </w:r>
    </w:p>
    <w:p w14:paraId="7D01B201" w14:textId="025B92FD" w:rsidR="00156ACC" w:rsidRPr="006A6A8B" w:rsidRDefault="006A6A8B" w:rsidP="00156ACC">
      <w:pPr>
        <w:pStyle w:val="ListParagraph"/>
        <w:numPr>
          <w:ilvl w:val="1"/>
          <w:numId w:val="5"/>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When the t-shirt prizes </w:t>
      </w:r>
      <w:proofErr w:type="gramStart"/>
      <w:r w:rsidRPr="006A6A8B">
        <w:rPr>
          <w:rFonts w:ascii="Franklin Gothic Book" w:eastAsia="Times New Roman" w:hAnsi="Franklin Gothic Book" w:cs="Times New Roman"/>
          <w:sz w:val="24"/>
          <w:szCs w:val="26"/>
        </w:rPr>
        <w:t>are all given</w:t>
      </w:r>
      <w:proofErr w:type="gramEnd"/>
      <w:r w:rsidRPr="006A6A8B">
        <w:rPr>
          <w:rFonts w:ascii="Franklin Gothic Book" w:eastAsia="Times New Roman" w:hAnsi="Franklin Gothic Book" w:cs="Times New Roman"/>
          <w:sz w:val="24"/>
          <w:szCs w:val="26"/>
        </w:rPr>
        <w:t xml:space="preserve"> away, the program will transition to badges and certificates. </w:t>
      </w:r>
    </w:p>
    <w:p w14:paraId="3AE1F1D9" w14:textId="77777777" w:rsidR="00814478" w:rsidRPr="006A6A8B" w:rsidRDefault="00814478" w:rsidP="00814478">
      <w:pPr>
        <w:pStyle w:val="ListParagraph"/>
        <w:numPr>
          <w:ilvl w:val="1"/>
          <w:numId w:val="5"/>
        </w:numPr>
        <w:shd w:val="clear" w:color="auto" w:fill="FFFFFF"/>
        <w:spacing w:after="0" w:line="240" w:lineRule="auto"/>
        <w:rPr>
          <w:rFonts w:ascii="Franklin Gothic Book" w:eastAsia="Times New Roman" w:hAnsi="Franklin Gothic Book" w:cs="Times New Roman"/>
          <w:bCs/>
          <w:sz w:val="24"/>
          <w:szCs w:val="26"/>
        </w:rPr>
      </w:pPr>
      <w:r w:rsidRPr="006A6A8B">
        <w:rPr>
          <w:rFonts w:ascii="Franklin Gothic Book" w:eastAsia="Times New Roman" w:hAnsi="Franklin Gothic Book" w:cs="Times New Roman"/>
          <w:bCs/>
          <w:sz w:val="24"/>
          <w:szCs w:val="26"/>
        </w:rPr>
        <w:t>Survey Review: Survey responses from Junior Watershed Explorer participant</w:t>
      </w:r>
    </w:p>
    <w:p w14:paraId="0907DA25"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i/>
          <w:sz w:val="20"/>
          <w:szCs w:val="20"/>
          <w:u w:val="single"/>
        </w:rPr>
      </w:pPr>
      <w:r w:rsidRPr="006A6A8B">
        <w:rPr>
          <w:rFonts w:ascii="Franklin Gothic Book" w:eastAsia="Times New Roman" w:hAnsi="Franklin Gothic Book" w:cs="Helvetica"/>
          <w:i/>
          <w:sz w:val="20"/>
          <w:szCs w:val="20"/>
          <w:u w:val="single"/>
        </w:rPr>
        <w:t>What parts of the workbook did your child like?</w:t>
      </w:r>
    </w:p>
    <w:p w14:paraId="0D4860E3"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“Always fun for adult to learn while exploring with a child, and I did learn. This Workbook was more detailed than I expected. Very visually appealing with the photos, colorful hand drawn graphics, and the diverse Superheroes. Granddaughter had been asking questions "what is under the street?" and "What is that opening?" (</w:t>
      </w:r>
      <w:proofErr w:type="gramStart"/>
      <w:r w:rsidRPr="006A6A8B">
        <w:rPr>
          <w:rFonts w:ascii="Franklin Gothic Book" w:eastAsia="Times New Roman" w:hAnsi="Franklin Gothic Book" w:cs="Helvetica"/>
          <w:sz w:val="20"/>
          <w:szCs w:val="20"/>
        </w:rPr>
        <w:t>storm</w:t>
      </w:r>
      <w:proofErr w:type="gramEnd"/>
      <w:r w:rsidRPr="006A6A8B">
        <w:rPr>
          <w:rFonts w:ascii="Franklin Gothic Book" w:eastAsia="Times New Roman" w:hAnsi="Franklin Gothic Book" w:cs="Helvetica"/>
          <w:sz w:val="20"/>
          <w:szCs w:val="20"/>
        </w:rPr>
        <w:t xml:space="preserve"> drain). </w:t>
      </w:r>
      <w:proofErr w:type="gramStart"/>
      <w:r w:rsidRPr="006A6A8B">
        <w:rPr>
          <w:rFonts w:ascii="Franklin Gothic Book" w:eastAsia="Times New Roman" w:hAnsi="Franklin Gothic Book" w:cs="Helvetica"/>
          <w:sz w:val="20"/>
          <w:szCs w:val="20"/>
        </w:rPr>
        <w:t>So</w:t>
      </w:r>
      <w:proofErr w:type="gramEnd"/>
      <w:r w:rsidRPr="006A6A8B">
        <w:rPr>
          <w:rFonts w:ascii="Franklin Gothic Book" w:eastAsia="Times New Roman" w:hAnsi="Franklin Gothic Book" w:cs="Helvetica"/>
          <w:sz w:val="20"/>
          <w:szCs w:val="20"/>
        </w:rPr>
        <w:t xml:space="preserve"> the interest was there and the workbook was available at right time for her. She did not have Watershed in her vocabulary, now she does. Activity pages- </w:t>
      </w:r>
    </w:p>
    <w:p w14:paraId="2CB994B8"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668B2FC8"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Pg.4-Does not really understand maps yet, but she was interested in counting the 12 lakes and checking off the ones she has been to. Watershed boundary interesting to me, as well as learning there are 500 wetlands in the VLAWMO watershed area. </w:t>
      </w:r>
    </w:p>
    <w:p w14:paraId="04B4FCCD"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2E530297"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Pg.6-She loved the animal find graphic. We printed more copies so she could find them again. </w:t>
      </w:r>
    </w:p>
    <w:p w14:paraId="41972496" w14:textId="77777777" w:rsidR="00814478" w:rsidRPr="006A6A8B" w:rsidRDefault="00814478" w:rsidP="00814478">
      <w:pPr>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5E635E24"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Pg.7-She loves Dot-to-Dot at this age, so page was very appropriate. </w:t>
      </w:r>
    </w:p>
    <w:p w14:paraId="251F6824"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40EAF77B"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Pg.8-She loved the wildlife photo checklist. </w:t>
      </w:r>
    </w:p>
    <w:p w14:paraId="112511B0"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562444E8"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Pg.9-She loved coloring fish in 3yr old style. She has seen all three fish in lakes, so she could relate. </w:t>
      </w:r>
    </w:p>
    <w:p w14:paraId="48746C6B"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3570338B"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Pg.10-Loves Bingo-great checklist activity outside. Wanted to go see the rain garden. </w:t>
      </w:r>
    </w:p>
    <w:p w14:paraId="2C7619D7"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49CA0560"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Pg.12-Where does runoff go? Good question for all of us. </w:t>
      </w:r>
    </w:p>
    <w:p w14:paraId="663D1D86"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51A27BDD"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Pg.13-Storm water </w:t>
      </w:r>
      <w:proofErr w:type="spellStart"/>
      <w:r w:rsidRPr="006A6A8B">
        <w:rPr>
          <w:rFonts w:ascii="Franklin Gothic Book" w:eastAsia="Times New Roman" w:hAnsi="Franklin Gothic Book" w:cs="Helvetica"/>
          <w:sz w:val="20"/>
          <w:szCs w:val="20"/>
        </w:rPr>
        <w:t>runnoff</w:t>
      </w:r>
      <w:proofErr w:type="spellEnd"/>
      <w:r w:rsidRPr="006A6A8B">
        <w:rPr>
          <w:rFonts w:ascii="Franklin Gothic Book" w:eastAsia="Times New Roman" w:hAnsi="Franklin Gothic Book" w:cs="Helvetica"/>
          <w:sz w:val="20"/>
          <w:szCs w:val="20"/>
        </w:rPr>
        <w:t xml:space="preserve"> calculations advanced for 3yr old, but she </w:t>
      </w:r>
      <w:proofErr w:type="spellStart"/>
      <w:r w:rsidRPr="006A6A8B">
        <w:rPr>
          <w:rFonts w:ascii="Franklin Gothic Book" w:eastAsia="Times New Roman" w:hAnsi="Franklin Gothic Book" w:cs="Helvetica"/>
          <w:sz w:val="20"/>
          <w:szCs w:val="20"/>
        </w:rPr>
        <w:t>wasted</w:t>
      </w:r>
      <w:proofErr w:type="spellEnd"/>
      <w:r w:rsidRPr="006A6A8B">
        <w:rPr>
          <w:rFonts w:ascii="Franklin Gothic Book" w:eastAsia="Times New Roman" w:hAnsi="Franklin Gothic Book" w:cs="Helvetica"/>
          <w:sz w:val="20"/>
          <w:szCs w:val="20"/>
        </w:rPr>
        <w:t xml:space="preserve"> to know what it was </w:t>
      </w:r>
      <w:proofErr w:type="gramStart"/>
      <w:r w:rsidRPr="006A6A8B">
        <w:rPr>
          <w:rFonts w:ascii="Franklin Gothic Book" w:eastAsia="Times New Roman" w:hAnsi="Franklin Gothic Book" w:cs="Helvetica"/>
          <w:sz w:val="20"/>
          <w:szCs w:val="20"/>
        </w:rPr>
        <w:t>about</w:t>
      </w:r>
      <w:proofErr w:type="gramEnd"/>
      <w:r w:rsidRPr="006A6A8B">
        <w:rPr>
          <w:rFonts w:ascii="Franklin Gothic Book" w:eastAsia="Times New Roman" w:hAnsi="Franklin Gothic Book" w:cs="Helvetica"/>
          <w:sz w:val="20"/>
          <w:szCs w:val="20"/>
        </w:rPr>
        <w:t xml:space="preserve">. We talked about so </w:t>
      </w:r>
      <w:proofErr w:type="spellStart"/>
      <w:r w:rsidRPr="006A6A8B">
        <w:rPr>
          <w:rFonts w:ascii="Franklin Gothic Book" w:eastAsia="Times New Roman" w:hAnsi="Franklin Gothic Book" w:cs="Helvetica"/>
          <w:sz w:val="20"/>
          <w:szCs w:val="20"/>
        </w:rPr>
        <w:t>many</w:t>
      </w:r>
      <w:proofErr w:type="gramStart"/>
      <w:r w:rsidRPr="006A6A8B">
        <w:rPr>
          <w:rFonts w:ascii="Franklin Gothic Book" w:eastAsia="Times New Roman" w:hAnsi="Franklin Gothic Book" w:cs="Helvetica"/>
          <w:sz w:val="20"/>
          <w:szCs w:val="20"/>
        </w:rPr>
        <w:t>,many</w:t>
      </w:r>
      <w:proofErr w:type="spellEnd"/>
      <w:proofErr w:type="gramEnd"/>
      <w:r w:rsidRPr="006A6A8B">
        <w:rPr>
          <w:rFonts w:ascii="Franklin Gothic Book" w:eastAsia="Times New Roman" w:hAnsi="Franklin Gothic Book" w:cs="Helvetica"/>
          <w:sz w:val="20"/>
          <w:szCs w:val="20"/>
        </w:rPr>
        <w:t xml:space="preserve"> water jugs of water dripping from the roof and going to the storm drain. </w:t>
      </w:r>
    </w:p>
    <w:p w14:paraId="6176B37C"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21D092F6"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Pg.14-She could identify storm drain photo. She has already cleared acorns from the street to prevent them from going down the drain. </w:t>
      </w:r>
    </w:p>
    <w:p w14:paraId="59A2A4F5"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4F9F30AE"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Pg.15-Loved the Trace the Pollution Maze </w:t>
      </w:r>
    </w:p>
    <w:p w14:paraId="291B6FB5"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1C994D32"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 xml:space="preserve">Pg.17-Loved Draw a Picture of Lake in general, for a preschool 3 1/2yr old, she was really able to enjoy 10 of the pages, they held her interest, and she has requested to go back to some of the pages. </w:t>
      </w:r>
    </w:p>
    <w:p w14:paraId="403333DB"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p>
    <w:p w14:paraId="07593759" w14:textId="77777777" w:rsidR="00814478" w:rsidRPr="006A6A8B" w:rsidRDefault="00814478" w:rsidP="00814478">
      <w:pPr>
        <w:pStyle w:val="ListParagraph"/>
        <w:shd w:val="clear" w:color="auto" w:fill="F4F5F5"/>
        <w:spacing w:after="0" w:line="240" w:lineRule="auto"/>
        <w:ind w:left="1890" w:right="360"/>
        <w:textAlignment w:val="top"/>
        <w:rPr>
          <w:rFonts w:ascii="Franklin Gothic Book" w:eastAsia="Times New Roman" w:hAnsi="Franklin Gothic Book" w:cs="Helvetica"/>
          <w:sz w:val="20"/>
          <w:szCs w:val="20"/>
        </w:rPr>
      </w:pPr>
      <w:r w:rsidRPr="006A6A8B">
        <w:rPr>
          <w:rFonts w:ascii="Franklin Gothic Book" w:eastAsia="Times New Roman" w:hAnsi="Franklin Gothic Book" w:cs="Helvetica"/>
          <w:sz w:val="20"/>
          <w:szCs w:val="20"/>
        </w:rPr>
        <w:t>Even the advanced pages had something to offer her. We are pleased the workbook was available to us.”</w:t>
      </w:r>
    </w:p>
    <w:p w14:paraId="04ACFC32" w14:textId="77777777" w:rsidR="00814478" w:rsidRPr="006A6A8B" w:rsidRDefault="00814478" w:rsidP="00814478">
      <w:pPr>
        <w:pStyle w:val="ListParagraph"/>
        <w:ind w:left="1890" w:right="360"/>
        <w:rPr>
          <w:rFonts w:ascii="Franklin Gothic Book" w:hAnsi="Franklin Gothic Book"/>
          <w:sz w:val="20"/>
          <w:szCs w:val="20"/>
        </w:rPr>
      </w:pPr>
    </w:p>
    <w:p w14:paraId="7B53B9BE" w14:textId="77777777" w:rsidR="00814478" w:rsidRPr="006A6A8B" w:rsidRDefault="00814478" w:rsidP="00814478">
      <w:pPr>
        <w:pStyle w:val="ListParagraph"/>
        <w:ind w:left="1890" w:right="360"/>
        <w:rPr>
          <w:rFonts w:ascii="Franklin Gothic Book" w:hAnsi="Franklin Gothic Book"/>
          <w:i/>
          <w:sz w:val="20"/>
          <w:szCs w:val="20"/>
          <w:u w:val="single"/>
        </w:rPr>
      </w:pPr>
      <w:r w:rsidRPr="006A6A8B">
        <w:rPr>
          <w:rFonts w:ascii="Franklin Gothic Book" w:hAnsi="Franklin Gothic Book"/>
          <w:i/>
          <w:sz w:val="20"/>
          <w:szCs w:val="20"/>
          <w:u w:val="single"/>
        </w:rPr>
        <w:t>What recommendations do you have for the workbook?</w:t>
      </w:r>
    </w:p>
    <w:p w14:paraId="560994F9" w14:textId="77777777" w:rsidR="00814478" w:rsidRPr="006A6A8B" w:rsidRDefault="00814478" w:rsidP="00814478">
      <w:pPr>
        <w:pStyle w:val="ListParagraph"/>
        <w:ind w:left="1890" w:right="360"/>
        <w:rPr>
          <w:rFonts w:ascii="Franklin Gothic Book" w:hAnsi="Franklin Gothic Book" w:cs="Helvetica"/>
          <w:sz w:val="20"/>
          <w:szCs w:val="20"/>
          <w:shd w:val="clear" w:color="auto" w:fill="FFFFFF"/>
        </w:rPr>
      </w:pPr>
      <w:r w:rsidRPr="006A6A8B">
        <w:rPr>
          <w:rFonts w:ascii="Franklin Gothic Book" w:hAnsi="Franklin Gothic Book" w:cs="Helvetica"/>
          <w:sz w:val="20"/>
          <w:szCs w:val="20"/>
          <w:shd w:val="clear" w:color="auto" w:fill="FFFFFF"/>
        </w:rPr>
        <w:t xml:space="preserve">“My experience with our preschool granddaughter was a very good one. </w:t>
      </w:r>
      <w:proofErr w:type="gramStart"/>
      <w:r w:rsidRPr="006A6A8B">
        <w:rPr>
          <w:rFonts w:ascii="Franklin Gothic Book" w:hAnsi="Franklin Gothic Book" w:cs="Helvetica"/>
          <w:sz w:val="20"/>
          <w:szCs w:val="20"/>
          <w:shd w:val="clear" w:color="auto" w:fill="FFFFFF"/>
        </w:rPr>
        <w:t>Can't</w:t>
      </w:r>
      <w:proofErr w:type="gramEnd"/>
      <w:r w:rsidRPr="006A6A8B">
        <w:rPr>
          <w:rFonts w:ascii="Franklin Gothic Book" w:hAnsi="Franklin Gothic Book" w:cs="Helvetica"/>
          <w:sz w:val="20"/>
          <w:szCs w:val="20"/>
          <w:shd w:val="clear" w:color="auto" w:fill="FFFFFF"/>
        </w:rPr>
        <w:t xml:space="preserve"> think of any changes that would improve. Thank you for the additional resources.”</w:t>
      </w:r>
    </w:p>
    <w:p w14:paraId="48A5047A" w14:textId="77777777" w:rsidR="00814478" w:rsidRPr="006A6A8B" w:rsidRDefault="00814478" w:rsidP="00814478">
      <w:pPr>
        <w:pStyle w:val="ListParagraph"/>
        <w:ind w:left="1890" w:right="360"/>
        <w:rPr>
          <w:rFonts w:ascii="Franklin Gothic Book" w:hAnsi="Franklin Gothic Book" w:cs="Helvetica"/>
          <w:sz w:val="20"/>
          <w:szCs w:val="20"/>
          <w:shd w:val="clear" w:color="auto" w:fill="FFFFFF"/>
        </w:rPr>
      </w:pPr>
    </w:p>
    <w:p w14:paraId="7DA984FF" w14:textId="77777777" w:rsidR="00814478" w:rsidRPr="006A6A8B" w:rsidRDefault="00814478" w:rsidP="00814478">
      <w:pPr>
        <w:pStyle w:val="ListParagraph"/>
        <w:ind w:left="1890" w:right="360"/>
        <w:rPr>
          <w:rFonts w:ascii="Franklin Gothic Book" w:hAnsi="Franklin Gothic Book" w:cs="Helvetica"/>
          <w:i/>
          <w:sz w:val="20"/>
          <w:szCs w:val="20"/>
          <w:shd w:val="clear" w:color="auto" w:fill="FFFFFF"/>
        </w:rPr>
      </w:pPr>
      <w:r w:rsidRPr="006A6A8B">
        <w:rPr>
          <w:rFonts w:ascii="Franklin Gothic Book" w:hAnsi="Franklin Gothic Book" w:cs="Helvetica"/>
          <w:i/>
          <w:sz w:val="20"/>
          <w:szCs w:val="20"/>
          <w:shd w:val="clear" w:color="auto" w:fill="FFFFFF"/>
        </w:rPr>
        <w:t xml:space="preserve">What other activities or content would you recommend? </w:t>
      </w:r>
    </w:p>
    <w:p w14:paraId="6B60322E" w14:textId="77777777" w:rsidR="00814478" w:rsidRPr="006A6A8B" w:rsidRDefault="00814478" w:rsidP="00814478">
      <w:pPr>
        <w:pStyle w:val="ListParagraph"/>
        <w:ind w:left="1890" w:right="360"/>
        <w:rPr>
          <w:rFonts w:ascii="Franklin Gothic Book" w:hAnsi="Franklin Gothic Book" w:cs="Helvetica"/>
          <w:sz w:val="20"/>
          <w:szCs w:val="20"/>
          <w:shd w:val="clear" w:color="auto" w:fill="FFFFFF"/>
        </w:rPr>
      </w:pPr>
      <w:r w:rsidRPr="006A6A8B">
        <w:rPr>
          <w:rFonts w:ascii="Franklin Gothic Book" w:hAnsi="Franklin Gothic Book" w:cs="Helvetica"/>
          <w:sz w:val="20"/>
          <w:szCs w:val="20"/>
          <w:shd w:val="clear" w:color="auto" w:fill="FFFFFF"/>
        </w:rPr>
        <w:t>“From a preschool point of view, there are plenty of facts and activities. Maybe an older child would be interested in finding out about how to proceed to the next level of water stewards.”</w:t>
      </w:r>
    </w:p>
    <w:p w14:paraId="6471FF2D" w14:textId="77777777" w:rsidR="00814478" w:rsidRPr="006A6A8B" w:rsidRDefault="00814478" w:rsidP="00814478">
      <w:pPr>
        <w:pStyle w:val="ListParagraph"/>
        <w:ind w:left="1890" w:right="360"/>
        <w:rPr>
          <w:rFonts w:ascii="Franklin Gothic Book" w:hAnsi="Franklin Gothic Book" w:cs="Helvetica"/>
          <w:sz w:val="20"/>
          <w:szCs w:val="20"/>
          <w:shd w:val="clear" w:color="auto" w:fill="FFFFFF"/>
        </w:rPr>
      </w:pPr>
    </w:p>
    <w:p w14:paraId="045753EB" w14:textId="77777777" w:rsidR="00814478" w:rsidRPr="006A6A8B" w:rsidRDefault="00814478" w:rsidP="00814478">
      <w:pPr>
        <w:pStyle w:val="ListParagraph"/>
        <w:ind w:left="1890" w:right="360"/>
        <w:rPr>
          <w:rFonts w:ascii="Franklin Gothic Book" w:hAnsi="Franklin Gothic Book" w:cs="Helvetica"/>
          <w:i/>
          <w:sz w:val="20"/>
          <w:szCs w:val="20"/>
          <w:u w:val="single"/>
          <w:shd w:val="clear" w:color="auto" w:fill="FFFFFF"/>
        </w:rPr>
      </w:pPr>
      <w:r w:rsidRPr="006A6A8B">
        <w:rPr>
          <w:rFonts w:ascii="Franklin Gothic Book" w:hAnsi="Franklin Gothic Book" w:cs="Helvetica"/>
          <w:i/>
          <w:sz w:val="20"/>
          <w:szCs w:val="20"/>
          <w:u w:val="single"/>
          <w:shd w:val="clear" w:color="auto" w:fill="FFFFFF"/>
        </w:rPr>
        <w:t xml:space="preserve">Are there any parts of the workbook that are still confusing? </w:t>
      </w:r>
    </w:p>
    <w:p w14:paraId="253B076F" w14:textId="77777777" w:rsidR="00814478" w:rsidRPr="006A6A8B" w:rsidRDefault="00814478" w:rsidP="00814478">
      <w:pPr>
        <w:pStyle w:val="ListParagraph"/>
        <w:ind w:left="1890" w:right="360"/>
        <w:rPr>
          <w:rFonts w:ascii="Franklin Gothic Book" w:hAnsi="Franklin Gothic Book"/>
          <w:sz w:val="20"/>
          <w:szCs w:val="20"/>
        </w:rPr>
      </w:pPr>
      <w:r w:rsidRPr="006A6A8B">
        <w:rPr>
          <w:rFonts w:ascii="Franklin Gothic Book" w:hAnsi="Franklin Gothic Book" w:cs="Helvetica"/>
          <w:sz w:val="20"/>
          <w:szCs w:val="20"/>
          <w:shd w:val="clear" w:color="auto" w:fill="F4F5F5"/>
        </w:rPr>
        <w:t xml:space="preserve">“From a preschool approach, nothing was </w:t>
      </w:r>
      <w:proofErr w:type="gramStart"/>
      <w:r w:rsidRPr="006A6A8B">
        <w:rPr>
          <w:rFonts w:ascii="Franklin Gothic Book" w:hAnsi="Franklin Gothic Book" w:cs="Helvetica"/>
          <w:sz w:val="20"/>
          <w:szCs w:val="20"/>
          <w:shd w:val="clear" w:color="auto" w:fill="F4F5F5"/>
        </w:rPr>
        <w:t>confusing,</w:t>
      </w:r>
      <w:proofErr w:type="gramEnd"/>
      <w:r w:rsidRPr="006A6A8B">
        <w:rPr>
          <w:rFonts w:ascii="Franklin Gothic Book" w:hAnsi="Franklin Gothic Book" w:cs="Helvetica"/>
          <w:sz w:val="20"/>
          <w:szCs w:val="20"/>
          <w:shd w:val="clear" w:color="auto" w:fill="F4F5F5"/>
        </w:rPr>
        <w:t xml:space="preserve"> </w:t>
      </w:r>
      <w:proofErr w:type="spellStart"/>
      <w:r w:rsidRPr="006A6A8B">
        <w:rPr>
          <w:rFonts w:ascii="Franklin Gothic Book" w:hAnsi="Franklin Gothic Book" w:cs="Helvetica"/>
          <w:sz w:val="20"/>
          <w:szCs w:val="20"/>
          <w:shd w:val="clear" w:color="auto" w:fill="F4F5F5"/>
        </w:rPr>
        <w:t>pg</w:t>
      </w:r>
      <w:proofErr w:type="spellEnd"/>
      <w:r w:rsidRPr="006A6A8B">
        <w:rPr>
          <w:rFonts w:ascii="Franklin Gothic Book" w:hAnsi="Franklin Gothic Book" w:cs="Helvetica"/>
          <w:sz w:val="20"/>
          <w:szCs w:val="20"/>
          <w:shd w:val="clear" w:color="auto" w:fill="F4F5F5"/>
        </w:rPr>
        <w:t xml:space="preserve"> 11 and </w:t>
      </w:r>
      <w:proofErr w:type="spellStart"/>
      <w:r w:rsidRPr="006A6A8B">
        <w:rPr>
          <w:rFonts w:ascii="Franklin Gothic Book" w:hAnsi="Franklin Gothic Book" w:cs="Helvetica"/>
          <w:sz w:val="20"/>
          <w:szCs w:val="20"/>
          <w:shd w:val="clear" w:color="auto" w:fill="F4F5F5"/>
        </w:rPr>
        <w:t>pg</w:t>
      </w:r>
      <w:proofErr w:type="spellEnd"/>
      <w:r w:rsidRPr="006A6A8B">
        <w:rPr>
          <w:rFonts w:ascii="Franklin Gothic Book" w:hAnsi="Franklin Gothic Book" w:cs="Helvetica"/>
          <w:sz w:val="20"/>
          <w:szCs w:val="20"/>
          <w:shd w:val="clear" w:color="auto" w:fill="F4F5F5"/>
        </w:rPr>
        <w:t xml:space="preserve"> 13 were just advanced beyond her.”</w:t>
      </w:r>
    </w:p>
    <w:p w14:paraId="21851C9D" w14:textId="79DC8BBA" w:rsidR="00964EC2" w:rsidRPr="006A6A8B" w:rsidRDefault="00964EC2" w:rsidP="004D03BC">
      <w:pPr>
        <w:shd w:val="clear" w:color="auto" w:fill="FFFFFF"/>
        <w:spacing w:after="0" w:line="240" w:lineRule="auto"/>
        <w:rPr>
          <w:rFonts w:ascii="Franklin Gothic Book" w:eastAsia="Times New Roman" w:hAnsi="Franklin Gothic Book" w:cs="Times New Roman"/>
          <w:sz w:val="24"/>
          <w:szCs w:val="26"/>
        </w:rPr>
      </w:pPr>
    </w:p>
    <w:p w14:paraId="0AA788FB" w14:textId="77777777" w:rsidR="00964EC2" w:rsidRPr="006A6A8B" w:rsidRDefault="00964EC2" w:rsidP="00964EC2">
      <w:p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3. </w:t>
      </w:r>
      <w:r w:rsidRPr="006A6A8B">
        <w:rPr>
          <w:rFonts w:ascii="Franklin Gothic Book" w:eastAsia="Times New Roman" w:hAnsi="Franklin Gothic Book" w:cs="Times New Roman"/>
          <w:b/>
          <w:sz w:val="24"/>
          <w:szCs w:val="26"/>
        </w:rPr>
        <w:t>2021 Overview</w:t>
      </w:r>
    </w:p>
    <w:p w14:paraId="7B36066E" w14:textId="18EF3D69" w:rsidR="00960C08" w:rsidRPr="006A6A8B" w:rsidRDefault="00960C08" w:rsidP="00964EC2">
      <w:pPr>
        <w:pStyle w:val="ListParagraph"/>
        <w:numPr>
          <w:ilvl w:val="0"/>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Discussion of WAV fieldwork activities. </w:t>
      </w:r>
      <w:r w:rsidR="00156ACC" w:rsidRPr="006A6A8B">
        <w:rPr>
          <w:rFonts w:ascii="Franklin Gothic Book" w:eastAsia="Times New Roman" w:hAnsi="Franklin Gothic Book" w:cs="Times New Roman"/>
          <w:sz w:val="24"/>
          <w:szCs w:val="26"/>
        </w:rPr>
        <w:t xml:space="preserve">During the </w:t>
      </w:r>
      <w:proofErr w:type="gramStart"/>
      <w:r w:rsidR="00156ACC" w:rsidRPr="006A6A8B">
        <w:rPr>
          <w:rFonts w:ascii="Franklin Gothic Book" w:eastAsia="Times New Roman" w:hAnsi="Franklin Gothic Book" w:cs="Times New Roman"/>
          <w:sz w:val="24"/>
          <w:szCs w:val="26"/>
        </w:rPr>
        <w:t>meeting</w:t>
      </w:r>
      <w:proofErr w:type="gramEnd"/>
      <w:r w:rsidR="00156ACC" w:rsidRPr="006A6A8B">
        <w:rPr>
          <w:rFonts w:ascii="Franklin Gothic Book" w:eastAsia="Times New Roman" w:hAnsi="Franklin Gothic Book" w:cs="Times New Roman"/>
          <w:sz w:val="24"/>
          <w:szCs w:val="26"/>
        </w:rPr>
        <w:t xml:space="preserve"> we discussed the following tasks. Some were claimed and some are seeking new volunteers or </w:t>
      </w:r>
      <w:proofErr w:type="gramStart"/>
      <w:r w:rsidR="00156ACC" w:rsidRPr="006A6A8B">
        <w:rPr>
          <w:rFonts w:ascii="Franklin Gothic Book" w:eastAsia="Times New Roman" w:hAnsi="Franklin Gothic Book" w:cs="Times New Roman"/>
          <w:sz w:val="24"/>
          <w:szCs w:val="26"/>
        </w:rPr>
        <w:t>won’t</w:t>
      </w:r>
      <w:proofErr w:type="gramEnd"/>
      <w:r w:rsidR="00156ACC" w:rsidRPr="006A6A8B">
        <w:rPr>
          <w:rFonts w:ascii="Franklin Gothic Book" w:eastAsia="Times New Roman" w:hAnsi="Franklin Gothic Book" w:cs="Times New Roman"/>
          <w:sz w:val="24"/>
          <w:szCs w:val="26"/>
        </w:rPr>
        <w:t xml:space="preserve"> be pursued. </w:t>
      </w:r>
      <w:r w:rsidRPr="006A6A8B">
        <w:rPr>
          <w:rFonts w:ascii="Franklin Gothic Book" w:eastAsia="Times New Roman" w:hAnsi="Franklin Gothic Book" w:cs="Times New Roman"/>
          <w:sz w:val="24"/>
          <w:szCs w:val="26"/>
        </w:rPr>
        <w:t xml:space="preserve"> </w:t>
      </w:r>
    </w:p>
    <w:p w14:paraId="62A1B16E" w14:textId="2C16B353"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Adopt-a-Raingarden</w:t>
      </w:r>
      <w:r w:rsidR="001710FE" w:rsidRPr="006A6A8B">
        <w:rPr>
          <w:rFonts w:ascii="Franklin Gothic Book" w:eastAsia="Times New Roman" w:hAnsi="Franklin Gothic Book" w:cs="Times New Roman"/>
          <w:sz w:val="24"/>
          <w:szCs w:val="26"/>
        </w:rPr>
        <w:t>: Volunteers needed</w:t>
      </w:r>
    </w:p>
    <w:p w14:paraId="7020B262" w14:textId="707BC3D8"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Birch Lake 4</w:t>
      </w:r>
      <w:r w:rsidRPr="006A6A8B">
        <w:rPr>
          <w:rFonts w:ascii="Franklin Gothic Book" w:eastAsia="Times New Roman" w:hAnsi="Franklin Gothic Book" w:cs="Times New Roman"/>
          <w:sz w:val="24"/>
          <w:szCs w:val="26"/>
          <w:vertAlign w:val="superscript"/>
        </w:rPr>
        <w:t>th</w:t>
      </w:r>
      <w:r w:rsidRPr="006A6A8B">
        <w:rPr>
          <w:rFonts w:ascii="Franklin Gothic Book" w:eastAsia="Times New Roman" w:hAnsi="Franklin Gothic Book" w:cs="Times New Roman"/>
          <w:sz w:val="24"/>
          <w:szCs w:val="26"/>
        </w:rPr>
        <w:t xml:space="preserve"> and Otter sand-iron filter maintenance</w:t>
      </w:r>
      <w:r w:rsidR="001710FE" w:rsidRPr="006A6A8B">
        <w:rPr>
          <w:rFonts w:ascii="Franklin Gothic Book" w:eastAsia="Times New Roman" w:hAnsi="Franklin Gothic Book" w:cs="Times New Roman"/>
          <w:sz w:val="24"/>
          <w:szCs w:val="26"/>
        </w:rPr>
        <w:t>:</w:t>
      </w:r>
      <w:r w:rsidR="00102165" w:rsidRPr="006A6A8B">
        <w:rPr>
          <w:rFonts w:ascii="Franklin Gothic Book" w:eastAsia="Times New Roman" w:hAnsi="Franklin Gothic Book" w:cs="Times New Roman"/>
          <w:sz w:val="24"/>
          <w:szCs w:val="26"/>
        </w:rPr>
        <w:t xml:space="preserve"> </w:t>
      </w:r>
      <w:r w:rsidR="001710FE" w:rsidRPr="006A6A8B">
        <w:rPr>
          <w:rFonts w:ascii="Franklin Gothic Book" w:eastAsia="Times New Roman" w:hAnsi="Franklin Gothic Book" w:cs="Times New Roman"/>
          <w:sz w:val="24"/>
          <w:szCs w:val="26"/>
        </w:rPr>
        <w:t>Volunteers needed</w:t>
      </w:r>
    </w:p>
    <w:p w14:paraId="3168493F" w14:textId="20BA422D"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Invasive species control: Garlic mustard, Buckthorn</w:t>
      </w:r>
      <w:r w:rsidR="001710FE" w:rsidRPr="006A6A8B">
        <w:rPr>
          <w:rFonts w:ascii="Franklin Gothic Book" w:eastAsia="Times New Roman" w:hAnsi="Franklin Gothic Book" w:cs="Times New Roman"/>
          <w:sz w:val="24"/>
          <w:szCs w:val="26"/>
        </w:rPr>
        <w:t>:</w:t>
      </w:r>
      <w:r w:rsidR="00102165" w:rsidRPr="006A6A8B">
        <w:rPr>
          <w:rFonts w:ascii="Franklin Gothic Book" w:eastAsia="Times New Roman" w:hAnsi="Franklin Gothic Book" w:cs="Times New Roman"/>
          <w:sz w:val="24"/>
          <w:szCs w:val="26"/>
        </w:rPr>
        <w:t xml:space="preserve"> </w:t>
      </w:r>
      <w:r w:rsidR="001710FE" w:rsidRPr="006A6A8B">
        <w:rPr>
          <w:rFonts w:ascii="Franklin Gothic Book" w:eastAsia="Times New Roman" w:hAnsi="Franklin Gothic Book" w:cs="Times New Roman"/>
          <w:sz w:val="24"/>
          <w:szCs w:val="26"/>
        </w:rPr>
        <w:t>Covered: Buckthorn/ Garlic mustard event with a</w:t>
      </w:r>
      <w:r w:rsidR="00102165" w:rsidRPr="006A6A8B">
        <w:rPr>
          <w:rFonts w:ascii="Franklin Gothic Book" w:eastAsia="Times New Roman" w:hAnsi="Franklin Gothic Book" w:cs="Times New Roman"/>
          <w:sz w:val="24"/>
          <w:szCs w:val="26"/>
        </w:rPr>
        <w:t xml:space="preserve"> bro</w:t>
      </w:r>
      <w:r w:rsidR="001710FE" w:rsidRPr="006A6A8B">
        <w:rPr>
          <w:rFonts w:ascii="Franklin Gothic Book" w:eastAsia="Times New Roman" w:hAnsi="Franklin Gothic Book" w:cs="Times New Roman"/>
          <w:sz w:val="24"/>
          <w:szCs w:val="26"/>
        </w:rPr>
        <w:t xml:space="preserve">ad invasive species/multi focus and weekend event. </w:t>
      </w:r>
    </w:p>
    <w:p w14:paraId="08CEC23E" w14:textId="7021F09A" w:rsidR="00960C08" w:rsidRPr="006A6A8B" w:rsidRDefault="001710FE"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Spring native plant swap: Covered</w:t>
      </w:r>
    </w:p>
    <w:p w14:paraId="7EFE7B84" w14:textId="6DA46056"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Macroinvertebrate </w:t>
      </w:r>
      <w:proofErr w:type="spellStart"/>
      <w:r w:rsidRPr="006A6A8B">
        <w:rPr>
          <w:rFonts w:ascii="Franklin Gothic Book" w:eastAsia="Times New Roman" w:hAnsi="Franklin Gothic Book" w:cs="Times New Roman"/>
          <w:sz w:val="24"/>
          <w:szCs w:val="26"/>
        </w:rPr>
        <w:t>LeafPack</w:t>
      </w:r>
      <w:proofErr w:type="spellEnd"/>
      <w:r w:rsidRPr="006A6A8B">
        <w:rPr>
          <w:rFonts w:ascii="Franklin Gothic Book" w:eastAsia="Times New Roman" w:hAnsi="Franklin Gothic Book" w:cs="Times New Roman"/>
          <w:sz w:val="24"/>
          <w:szCs w:val="26"/>
        </w:rPr>
        <w:t xml:space="preserve"> monitoring</w:t>
      </w:r>
      <w:r w:rsidR="001710FE" w:rsidRPr="006A6A8B">
        <w:rPr>
          <w:rFonts w:ascii="Franklin Gothic Book" w:eastAsia="Times New Roman" w:hAnsi="Franklin Gothic Book" w:cs="Times New Roman"/>
          <w:sz w:val="24"/>
          <w:szCs w:val="26"/>
        </w:rPr>
        <w:t>: Covered, new volunteers helpful</w:t>
      </w:r>
    </w:p>
    <w:p w14:paraId="03D58399" w14:textId="4A25FFCA"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AIS monitoring</w:t>
      </w:r>
      <w:r w:rsidR="001710FE" w:rsidRPr="006A6A8B">
        <w:rPr>
          <w:rFonts w:ascii="Franklin Gothic Book" w:eastAsia="Times New Roman" w:hAnsi="Franklin Gothic Book" w:cs="Times New Roman"/>
          <w:sz w:val="24"/>
          <w:szCs w:val="26"/>
        </w:rPr>
        <w:t>: Partially covered, new volunteers helpful for specific lakes</w:t>
      </w:r>
    </w:p>
    <w:p w14:paraId="312635D0" w14:textId="394AD73B"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Cost-share projec</w:t>
      </w:r>
      <w:r w:rsidR="001710FE" w:rsidRPr="006A6A8B">
        <w:rPr>
          <w:rFonts w:ascii="Franklin Gothic Book" w:eastAsia="Times New Roman" w:hAnsi="Franklin Gothic Book" w:cs="Times New Roman"/>
          <w:sz w:val="24"/>
          <w:szCs w:val="26"/>
        </w:rPr>
        <w:t>t photography and documentation: Available</w:t>
      </w:r>
    </w:p>
    <w:p w14:paraId="21EB2D01" w14:textId="51D4611E"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Trash pick-up event</w:t>
      </w:r>
      <w:r w:rsidR="001710FE" w:rsidRPr="006A6A8B">
        <w:rPr>
          <w:rFonts w:ascii="Franklin Gothic Book" w:eastAsia="Times New Roman" w:hAnsi="Franklin Gothic Book" w:cs="Times New Roman"/>
          <w:sz w:val="24"/>
          <w:szCs w:val="26"/>
        </w:rPr>
        <w:t>: Covered, Spring</w:t>
      </w:r>
    </w:p>
    <w:p w14:paraId="562A3AEE" w14:textId="265B1000" w:rsidR="00960C08" w:rsidRPr="006A6A8B" w:rsidRDefault="00960C08" w:rsidP="00960C08">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Scenic photography</w:t>
      </w:r>
      <w:r w:rsidR="001710FE" w:rsidRPr="006A6A8B">
        <w:rPr>
          <w:rFonts w:ascii="Franklin Gothic Book" w:eastAsia="Times New Roman" w:hAnsi="Franklin Gothic Book" w:cs="Times New Roman"/>
          <w:sz w:val="24"/>
          <w:szCs w:val="26"/>
        </w:rPr>
        <w:t xml:space="preserve">: Partially covered, available </w:t>
      </w:r>
    </w:p>
    <w:p w14:paraId="7A476C82" w14:textId="49193D2A" w:rsidR="009121F9" w:rsidRPr="006A6A8B" w:rsidRDefault="00396CB9" w:rsidP="00156ACC">
      <w:pPr>
        <w:pStyle w:val="ListParagraph"/>
        <w:numPr>
          <w:ilvl w:val="1"/>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Shoreline tea </w:t>
      </w:r>
      <w:r w:rsidR="00156ACC" w:rsidRPr="006A6A8B">
        <w:rPr>
          <w:rFonts w:ascii="Franklin Gothic Book" w:eastAsia="Times New Roman" w:hAnsi="Franklin Gothic Book" w:cs="Times New Roman"/>
          <w:sz w:val="24"/>
          <w:szCs w:val="26"/>
        </w:rPr>
        <w:t xml:space="preserve">time: Covered, tentative </w:t>
      </w:r>
      <w:r w:rsidR="009121F9" w:rsidRPr="006A6A8B">
        <w:rPr>
          <w:rFonts w:ascii="Franklin Gothic Book" w:eastAsia="Times New Roman" w:hAnsi="Franklin Gothic Book" w:cs="Times New Roman"/>
          <w:sz w:val="24"/>
          <w:szCs w:val="26"/>
        </w:rPr>
        <w:t xml:space="preserve"> </w:t>
      </w:r>
    </w:p>
    <w:p w14:paraId="500923F1" w14:textId="77777777" w:rsidR="00960C08" w:rsidRPr="006A6A8B" w:rsidRDefault="00960C08" w:rsidP="00960C08">
      <w:pPr>
        <w:pStyle w:val="ListParagraph"/>
        <w:shd w:val="clear" w:color="auto" w:fill="FFFFFF"/>
        <w:spacing w:after="0" w:line="240" w:lineRule="auto"/>
        <w:ind w:left="1440"/>
        <w:rPr>
          <w:rFonts w:ascii="Franklin Gothic Book" w:eastAsia="Times New Roman" w:hAnsi="Franklin Gothic Book" w:cs="Times New Roman"/>
          <w:sz w:val="24"/>
          <w:szCs w:val="26"/>
        </w:rPr>
      </w:pPr>
      <w:bookmarkStart w:id="0" w:name="_GoBack"/>
      <w:bookmarkEnd w:id="0"/>
    </w:p>
    <w:p w14:paraId="7613E25F" w14:textId="73E04182" w:rsidR="004D03BC" w:rsidRPr="006A6A8B" w:rsidRDefault="00960C08" w:rsidP="00960C08">
      <w:p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4. Questions, feedback, next steps, </w:t>
      </w:r>
    </w:p>
    <w:p w14:paraId="2F816B3C" w14:textId="77777777" w:rsidR="004D03BC" w:rsidRPr="006A6A8B" w:rsidRDefault="004D03BC" w:rsidP="004D03BC">
      <w:pPr>
        <w:pStyle w:val="ListParagraph"/>
        <w:numPr>
          <w:ilvl w:val="0"/>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eastAsia="Times New Roman" w:hAnsi="Franklin Gothic Book" w:cs="Times New Roman"/>
          <w:sz w:val="24"/>
          <w:szCs w:val="26"/>
        </w:rPr>
        <w:t xml:space="preserve">Katherine Doll </w:t>
      </w:r>
      <w:proofErr w:type="spellStart"/>
      <w:r w:rsidRPr="006A6A8B">
        <w:rPr>
          <w:rFonts w:ascii="Franklin Gothic Book" w:eastAsia="Times New Roman" w:hAnsi="Franklin Gothic Book" w:cs="Times New Roman"/>
          <w:sz w:val="24"/>
          <w:szCs w:val="26"/>
        </w:rPr>
        <w:t>Kanne</w:t>
      </w:r>
      <w:proofErr w:type="spellEnd"/>
      <w:r w:rsidRPr="006A6A8B">
        <w:rPr>
          <w:rFonts w:ascii="Franklin Gothic Book" w:eastAsia="Times New Roman" w:hAnsi="Franklin Gothic Book" w:cs="Times New Roman"/>
          <w:sz w:val="24"/>
          <w:szCs w:val="26"/>
        </w:rPr>
        <w:t xml:space="preserve"> expressed interest in p</w:t>
      </w:r>
      <w:r w:rsidR="009121F9" w:rsidRPr="006A6A8B">
        <w:rPr>
          <w:rFonts w:ascii="Franklin Gothic Book" w:eastAsia="Times New Roman" w:hAnsi="Franklin Gothic Book" w:cs="Times New Roman"/>
          <w:sz w:val="24"/>
          <w:szCs w:val="26"/>
        </w:rPr>
        <w:t>romoting aquat</w:t>
      </w:r>
      <w:r w:rsidRPr="006A6A8B">
        <w:rPr>
          <w:rFonts w:ascii="Franklin Gothic Book" w:eastAsia="Times New Roman" w:hAnsi="Franklin Gothic Book" w:cs="Times New Roman"/>
          <w:sz w:val="24"/>
          <w:szCs w:val="26"/>
        </w:rPr>
        <w:t xml:space="preserve">ic safe herbicide to residents who are undertaking shoreline or bank restorations, or invasive species removals. </w:t>
      </w:r>
    </w:p>
    <w:p w14:paraId="2636E316" w14:textId="77777777" w:rsidR="004D03BC" w:rsidRPr="006A6A8B" w:rsidRDefault="004D03BC" w:rsidP="004D03BC">
      <w:pPr>
        <w:pStyle w:val="ListParagraph"/>
        <w:numPr>
          <w:ilvl w:val="0"/>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hAnsi="Franklin Gothic Book"/>
        </w:rPr>
        <w:t xml:space="preserve">Mick </w:t>
      </w:r>
      <w:proofErr w:type="spellStart"/>
      <w:r w:rsidRPr="006A6A8B">
        <w:rPr>
          <w:rFonts w:ascii="Franklin Gothic Book" w:hAnsi="Franklin Gothic Book"/>
        </w:rPr>
        <w:t>Jost</w:t>
      </w:r>
      <w:proofErr w:type="spellEnd"/>
      <w:r w:rsidRPr="006A6A8B">
        <w:rPr>
          <w:rFonts w:ascii="Franklin Gothic Book" w:hAnsi="Franklin Gothic Book"/>
        </w:rPr>
        <w:t xml:space="preserve"> provided an update on the Fox Meadow raingarden in White Bear Township. The raingarden is experiencing a large load of sedimentation that requires excavating the raingarden inlet. </w:t>
      </w:r>
    </w:p>
    <w:p w14:paraId="498E7CC8" w14:textId="77777777" w:rsidR="004D03BC" w:rsidRPr="006A6A8B" w:rsidRDefault="004D03BC" w:rsidP="004D03BC">
      <w:pPr>
        <w:pStyle w:val="ListParagraph"/>
        <w:numPr>
          <w:ilvl w:val="0"/>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hAnsi="Franklin Gothic Book"/>
        </w:rPr>
        <w:t>Susan Miller expressed a thought that there is general difficulty in</w:t>
      </w:r>
      <w:r w:rsidR="009121F9" w:rsidRPr="006A6A8B">
        <w:rPr>
          <w:rFonts w:ascii="Franklin Gothic Book" w:hAnsi="Franklin Gothic Book"/>
        </w:rPr>
        <w:t xml:space="preserve"> getting younger people involved with volunteering efforts. Would like to see more young people out enjoying water, recreating. </w:t>
      </w:r>
    </w:p>
    <w:p w14:paraId="23DAACDB" w14:textId="45A0EC1A" w:rsidR="009121F9" w:rsidRPr="006A6A8B" w:rsidRDefault="004D03BC" w:rsidP="004D03BC">
      <w:pPr>
        <w:pStyle w:val="ListParagraph"/>
        <w:numPr>
          <w:ilvl w:val="0"/>
          <w:numId w:val="7"/>
        </w:numPr>
        <w:shd w:val="clear" w:color="auto" w:fill="FFFFFF"/>
        <w:spacing w:after="0" w:line="240" w:lineRule="auto"/>
        <w:rPr>
          <w:rFonts w:ascii="Franklin Gothic Book" w:eastAsia="Times New Roman" w:hAnsi="Franklin Gothic Book" w:cs="Times New Roman"/>
          <w:sz w:val="24"/>
          <w:szCs w:val="26"/>
        </w:rPr>
      </w:pPr>
      <w:r w:rsidRPr="006A6A8B">
        <w:rPr>
          <w:rFonts w:ascii="Franklin Gothic Book" w:hAnsi="Franklin Gothic Book"/>
        </w:rPr>
        <w:lastRenderedPageBreak/>
        <w:t xml:space="preserve">Susan Miller expressed a switch in her Leaf Pack volunteering efforts, focusing on the North Oaks Deep and Charley Lake channels and foregoing work at the </w:t>
      </w:r>
      <w:proofErr w:type="spellStart"/>
      <w:r w:rsidRPr="006A6A8B">
        <w:rPr>
          <w:rFonts w:ascii="Franklin Gothic Book" w:hAnsi="Franklin Gothic Book"/>
        </w:rPr>
        <w:t>Oakmede</w:t>
      </w:r>
      <w:proofErr w:type="spellEnd"/>
      <w:r w:rsidRPr="006A6A8B">
        <w:rPr>
          <w:rFonts w:ascii="Franklin Gothic Book" w:hAnsi="Franklin Gothic Book"/>
        </w:rPr>
        <w:t xml:space="preserve"> flume on Lambert Creek. </w:t>
      </w:r>
    </w:p>
    <w:p w14:paraId="77CC6C89" w14:textId="77777777" w:rsidR="00005152" w:rsidRPr="006A6A8B" w:rsidRDefault="00005152"/>
    <w:sectPr w:rsidR="00005152" w:rsidRPr="006A6A8B" w:rsidSect="004D03BC">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B7C"/>
    <w:multiLevelType w:val="hybridMultilevel"/>
    <w:tmpl w:val="FA7A9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53ED2"/>
    <w:multiLevelType w:val="hybridMultilevel"/>
    <w:tmpl w:val="9E1A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3AE7503"/>
    <w:multiLevelType w:val="hybridMultilevel"/>
    <w:tmpl w:val="92D440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0120A4"/>
    <w:multiLevelType w:val="hybridMultilevel"/>
    <w:tmpl w:val="CF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26A40"/>
    <w:multiLevelType w:val="hybridMultilevel"/>
    <w:tmpl w:val="6244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5C5BBB"/>
    <w:multiLevelType w:val="hybridMultilevel"/>
    <w:tmpl w:val="D458D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1D73FD"/>
    <w:multiLevelType w:val="hybridMultilevel"/>
    <w:tmpl w:val="F9EA3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6A"/>
    <w:rsid w:val="00005152"/>
    <w:rsid w:val="000239F7"/>
    <w:rsid w:val="00044D74"/>
    <w:rsid w:val="00060E02"/>
    <w:rsid w:val="000A4BEA"/>
    <w:rsid w:val="00102165"/>
    <w:rsid w:val="00156ACC"/>
    <w:rsid w:val="001710FE"/>
    <w:rsid w:val="00182E12"/>
    <w:rsid w:val="001E306F"/>
    <w:rsid w:val="001F0513"/>
    <w:rsid w:val="002637C4"/>
    <w:rsid w:val="002B0D93"/>
    <w:rsid w:val="003309A9"/>
    <w:rsid w:val="003444A5"/>
    <w:rsid w:val="00396CB9"/>
    <w:rsid w:val="004018B9"/>
    <w:rsid w:val="0042166A"/>
    <w:rsid w:val="0046164A"/>
    <w:rsid w:val="00471551"/>
    <w:rsid w:val="00474D6A"/>
    <w:rsid w:val="00490609"/>
    <w:rsid w:val="004D03BC"/>
    <w:rsid w:val="00527A53"/>
    <w:rsid w:val="006A6A8B"/>
    <w:rsid w:val="007401D3"/>
    <w:rsid w:val="00807F38"/>
    <w:rsid w:val="00814478"/>
    <w:rsid w:val="0084313C"/>
    <w:rsid w:val="00884308"/>
    <w:rsid w:val="008F32B6"/>
    <w:rsid w:val="009121F9"/>
    <w:rsid w:val="00935F39"/>
    <w:rsid w:val="00942142"/>
    <w:rsid w:val="009516EC"/>
    <w:rsid w:val="00960C08"/>
    <w:rsid w:val="00964EC2"/>
    <w:rsid w:val="00967756"/>
    <w:rsid w:val="009D694F"/>
    <w:rsid w:val="00A57CC1"/>
    <w:rsid w:val="00AA1F09"/>
    <w:rsid w:val="00AE47CD"/>
    <w:rsid w:val="00B646E7"/>
    <w:rsid w:val="00B75DE9"/>
    <w:rsid w:val="00B76EFA"/>
    <w:rsid w:val="00BA5DC3"/>
    <w:rsid w:val="00BE6933"/>
    <w:rsid w:val="00C37F9F"/>
    <w:rsid w:val="00C864F5"/>
    <w:rsid w:val="00CC42BB"/>
    <w:rsid w:val="00D5677B"/>
    <w:rsid w:val="00DA2C45"/>
    <w:rsid w:val="00DC3225"/>
    <w:rsid w:val="00E45513"/>
    <w:rsid w:val="00ED6AC7"/>
    <w:rsid w:val="00F2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6C637"/>
  <w15:chartTrackingRefBased/>
  <w15:docId w15:val="{83795D6B-5F94-4A3D-A747-9CD6D6D91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4D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4D6A"/>
    <w:rPr>
      <w:b/>
      <w:bCs/>
    </w:rPr>
  </w:style>
  <w:style w:type="character" w:styleId="Hyperlink">
    <w:name w:val="Hyperlink"/>
    <w:basedOn w:val="DefaultParagraphFont"/>
    <w:uiPriority w:val="99"/>
    <w:semiHidden/>
    <w:unhideWhenUsed/>
    <w:rsid w:val="00474D6A"/>
    <w:rPr>
      <w:color w:val="0000FF"/>
      <w:u w:val="single"/>
    </w:rPr>
  </w:style>
  <w:style w:type="paragraph" w:styleId="BalloonText">
    <w:name w:val="Balloon Text"/>
    <w:basedOn w:val="Normal"/>
    <w:link w:val="BalloonTextChar"/>
    <w:uiPriority w:val="99"/>
    <w:semiHidden/>
    <w:unhideWhenUsed/>
    <w:rsid w:val="003444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A5"/>
    <w:rPr>
      <w:rFonts w:ascii="Segoe UI" w:hAnsi="Segoe UI" w:cs="Segoe UI"/>
      <w:sz w:val="18"/>
      <w:szCs w:val="18"/>
    </w:rPr>
  </w:style>
  <w:style w:type="paragraph" w:styleId="ListParagraph">
    <w:name w:val="List Paragraph"/>
    <w:basedOn w:val="Normal"/>
    <w:uiPriority w:val="34"/>
    <w:qFormat/>
    <w:rsid w:val="00E45513"/>
    <w:pPr>
      <w:ind w:left="720"/>
      <w:contextualSpacing/>
    </w:pPr>
  </w:style>
  <w:style w:type="table" w:styleId="TableGrid">
    <w:name w:val="Table Grid"/>
    <w:basedOn w:val="TableNormal"/>
    <w:uiPriority w:val="59"/>
    <w:rsid w:val="0052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85874">
      <w:bodyDiv w:val="1"/>
      <w:marLeft w:val="0"/>
      <w:marRight w:val="0"/>
      <w:marTop w:val="0"/>
      <w:marBottom w:val="0"/>
      <w:divBdr>
        <w:top w:val="none" w:sz="0" w:space="0" w:color="auto"/>
        <w:left w:val="none" w:sz="0" w:space="0" w:color="auto"/>
        <w:bottom w:val="none" w:sz="0" w:space="0" w:color="auto"/>
        <w:right w:val="none" w:sz="0" w:space="0" w:color="auto"/>
      </w:divBdr>
    </w:div>
    <w:div w:id="20419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wmo.org/index.php/download_file/view/2202/760/" TargetMode="External"/><Relationship Id="rId3" Type="http://schemas.openxmlformats.org/officeDocument/2006/relationships/settings" Target="settings.xml"/><Relationship Id="rId7" Type="http://schemas.openxmlformats.org/officeDocument/2006/relationships/hyperlink" Target="https://www.google.com/url?q=https://us02web.zoom.us/j/87969247589?pwd%3DWjFhTXd0MUFleEF5NWozMWcwMXNVdz09&amp;sa=D&amp;source=calendar&amp;ust=1601822097099000&amp;usg=AOvVaw042w_dwrZkOtVA7z3_Vjw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lawmo.org/index.php/download_file/view/2204/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VLAWMO</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Voss</dc:creator>
  <cp:keywords/>
  <dc:description/>
  <cp:lastModifiedBy>Nick Voss</cp:lastModifiedBy>
  <cp:revision>5</cp:revision>
  <cp:lastPrinted>2019-03-06T21:58:00Z</cp:lastPrinted>
  <dcterms:created xsi:type="dcterms:W3CDTF">2020-10-09T01:05:00Z</dcterms:created>
  <dcterms:modified xsi:type="dcterms:W3CDTF">2020-10-14T20:18:00Z</dcterms:modified>
</cp:coreProperties>
</file>