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2E4" w:rsidRPr="00A80BCE" w:rsidRDefault="001502E4" w:rsidP="001502E4">
      <w:pPr>
        <w:spacing w:after="0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-209550</wp:posOffset>
                </wp:positionV>
                <wp:extent cx="5043170" cy="394970"/>
                <wp:effectExtent l="9525" t="9525" r="14605" b="146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317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2E4" w:rsidRPr="00B0256A" w:rsidRDefault="001502E4" w:rsidP="001502E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  <w:t>COMMUNITY BLUE MINI</w:t>
                            </w:r>
                            <w:r w:rsidR="00A146C1"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  <w:t>-GRANT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9.25pt;margin-top:-16.5pt;width:397.1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" strokeweight="1.5pt">
                <v:textbox>
                  <w:txbxContent>
                    <w:p w:rsidR="001502E4" w:rsidRPr="00B0256A" w:rsidRDefault="001502E4" w:rsidP="001502E4">
                      <w:pPr>
                        <w:jc w:val="center"/>
                        <w:rPr>
                          <w:rFonts w:ascii="Trebuchet MS" w:hAnsi="Trebuchet MS"/>
                          <w:b/>
                          <w:sz w:val="36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6"/>
                        </w:rPr>
                        <w:t>COMMUNITY BLUE MINI</w:t>
                      </w:r>
                      <w:r w:rsidR="00A146C1">
                        <w:rPr>
                          <w:rFonts w:ascii="Trebuchet MS" w:hAnsi="Trebuchet MS"/>
                          <w:b/>
                          <w:sz w:val="36"/>
                        </w:rPr>
                        <w:t>-GRANT</w:t>
                      </w:r>
                      <w:r>
                        <w:rPr>
                          <w:rFonts w:ascii="Trebuchet MS" w:hAnsi="Trebuchet MS"/>
                          <w:b/>
                          <w:sz w:val="36"/>
                        </w:rPr>
                        <w:t xml:space="preserve"> 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1502E4" w:rsidRPr="00A80BCE" w:rsidRDefault="001502E4" w:rsidP="001502E4">
      <w:pPr>
        <w:spacing w:after="0"/>
        <w:rPr>
          <w:rFonts w:ascii="Garamond" w:hAnsi="Garamond"/>
        </w:rPr>
      </w:pPr>
    </w:p>
    <w:p w:rsidR="001502E4" w:rsidRPr="0060310D" w:rsidRDefault="001502E4" w:rsidP="001502E4">
      <w:pPr>
        <w:spacing w:after="0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noProof/>
          <w:sz w:val="20"/>
        </w:rPr>
        <w:drawing>
          <wp:anchor distT="0" distB="0" distL="114300" distR="114300" simplePos="0" relativeHeight="251660288" behindDoc="0" locked="0" layoutInCell="1" allowOverlap="1" wp14:anchorId="7E67D670" wp14:editId="709A78BA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91845" cy="1228431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with VLAWMO - Blue tex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1228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310D">
        <w:rPr>
          <w:rFonts w:ascii="Franklin Gothic Book" w:hAnsi="Franklin Gothic Book"/>
          <w:sz w:val="20"/>
        </w:rPr>
        <w:t xml:space="preserve">Send completed application to:  Nick Voss, Education and Outreach </w:t>
      </w:r>
      <w:proofErr w:type="spellStart"/>
      <w:r w:rsidRPr="0060310D">
        <w:rPr>
          <w:rFonts w:ascii="Franklin Gothic Book" w:hAnsi="Franklin Gothic Book"/>
          <w:sz w:val="20"/>
        </w:rPr>
        <w:t>Coord</w:t>
      </w:r>
      <w:proofErr w:type="spellEnd"/>
      <w:r w:rsidRPr="0060310D">
        <w:rPr>
          <w:rFonts w:ascii="Franklin Gothic Book" w:hAnsi="Franklin Gothic Book"/>
          <w:sz w:val="20"/>
        </w:rPr>
        <w:t>., VLAWMO</w:t>
      </w:r>
    </w:p>
    <w:p w:rsidR="001502E4" w:rsidRPr="0060310D" w:rsidRDefault="001502E4" w:rsidP="001502E4">
      <w:pPr>
        <w:spacing w:after="0"/>
        <w:rPr>
          <w:rFonts w:ascii="Franklin Gothic Book" w:hAnsi="Franklin Gothic Book"/>
          <w:sz w:val="20"/>
        </w:rPr>
      </w:pPr>
      <w:r w:rsidRPr="0060310D">
        <w:rPr>
          <w:rFonts w:ascii="Franklin Gothic Book" w:hAnsi="Franklin Gothic Book"/>
          <w:sz w:val="20"/>
        </w:rPr>
        <w:tab/>
      </w:r>
      <w:r w:rsidRPr="0060310D">
        <w:rPr>
          <w:rFonts w:ascii="Franklin Gothic Book" w:hAnsi="Franklin Gothic Book"/>
          <w:sz w:val="20"/>
        </w:rPr>
        <w:tab/>
      </w:r>
      <w:r w:rsidRPr="0060310D">
        <w:rPr>
          <w:rFonts w:ascii="Franklin Gothic Book" w:hAnsi="Franklin Gothic Book"/>
          <w:sz w:val="20"/>
        </w:rPr>
        <w:tab/>
      </w:r>
      <w:r w:rsidRPr="0060310D">
        <w:rPr>
          <w:rFonts w:ascii="Franklin Gothic Book" w:hAnsi="Franklin Gothic Book"/>
          <w:sz w:val="20"/>
        </w:rPr>
        <w:tab/>
        <w:t>800 East County Road E, Vadnais Heights, MN 55127</w:t>
      </w:r>
    </w:p>
    <w:p w:rsidR="001502E4" w:rsidRPr="0060310D" w:rsidRDefault="001502E4" w:rsidP="001502E4">
      <w:pPr>
        <w:spacing w:after="0"/>
        <w:rPr>
          <w:rFonts w:ascii="Franklin Gothic Book" w:hAnsi="Franklin Gothic Book"/>
          <w:sz w:val="20"/>
        </w:rPr>
      </w:pPr>
    </w:p>
    <w:p w:rsidR="001502E4" w:rsidRPr="0060310D" w:rsidRDefault="001502E4" w:rsidP="001502E4">
      <w:pPr>
        <w:spacing w:after="0"/>
        <w:rPr>
          <w:rFonts w:ascii="Franklin Gothic Book" w:hAnsi="Franklin Gothic Book"/>
          <w:sz w:val="20"/>
        </w:rPr>
      </w:pPr>
      <w:r w:rsidRPr="0060310D">
        <w:rPr>
          <w:rFonts w:ascii="Franklin Gothic Book" w:hAnsi="Franklin Gothic Book"/>
          <w:sz w:val="20"/>
        </w:rPr>
        <w:t>For questions</w:t>
      </w:r>
      <w:r w:rsidR="00E611AB">
        <w:rPr>
          <w:rFonts w:ascii="Franklin Gothic Book" w:hAnsi="Franklin Gothic Book"/>
          <w:sz w:val="20"/>
        </w:rPr>
        <w:t>, contact Nick at (651) 204-6070</w:t>
      </w:r>
      <w:r w:rsidRPr="0060310D">
        <w:rPr>
          <w:rFonts w:ascii="Franklin Gothic Book" w:hAnsi="Franklin Gothic Book"/>
          <w:sz w:val="20"/>
        </w:rPr>
        <w:t xml:space="preserve"> or </w:t>
      </w:r>
      <w:hyperlink r:id="rId6" w:history="1">
        <w:r w:rsidRPr="0060310D">
          <w:rPr>
            <w:rStyle w:val="Hyperlink"/>
            <w:rFonts w:ascii="Franklin Gothic Book" w:hAnsi="Franklin Gothic Book"/>
            <w:color w:val="auto"/>
            <w:sz w:val="20"/>
            <w:u w:val="none"/>
          </w:rPr>
          <w:t>nick.voss@vlawmo.org</w:t>
        </w:r>
      </w:hyperlink>
    </w:p>
    <w:p w:rsidR="001502E4" w:rsidRPr="0060310D" w:rsidRDefault="001502E4" w:rsidP="001502E4">
      <w:pPr>
        <w:spacing w:after="0"/>
        <w:rPr>
          <w:rFonts w:ascii="Franklin Gothic Book" w:hAnsi="Franklin Gothic Book"/>
          <w:sz w:val="20"/>
        </w:rPr>
      </w:pPr>
    </w:p>
    <w:p w:rsidR="001502E4" w:rsidRPr="00441BF4" w:rsidRDefault="001502E4" w:rsidP="001502E4">
      <w:pPr>
        <w:spacing w:after="0"/>
        <w:ind w:left="1440"/>
        <w:rPr>
          <w:rFonts w:ascii="Franklin Gothic Book" w:hAnsi="Franklin Gothic Book"/>
          <w:sz w:val="18"/>
        </w:rPr>
      </w:pPr>
      <w:r w:rsidRPr="00441BF4">
        <w:rPr>
          <w:rFonts w:ascii="Franklin Gothic Book" w:hAnsi="Franklin Gothic Book"/>
          <w:sz w:val="18"/>
        </w:rPr>
        <w:t xml:space="preserve">Through this program, </w:t>
      </w:r>
      <w:r w:rsidR="00441BF4">
        <w:rPr>
          <w:rFonts w:ascii="Franklin Gothic Book" w:hAnsi="Franklin Gothic Book"/>
          <w:sz w:val="18"/>
        </w:rPr>
        <w:t>requests may be made</w:t>
      </w:r>
      <w:r w:rsidR="002F5268" w:rsidRPr="00441BF4">
        <w:rPr>
          <w:rFonts w:ascii="Franklin Gothic Book" w:hAnsi="Franklin Gothic Book"/>
          <w:sz w:val="18"/>
        </w:rPr>
        <w:t xml:space="preserve"> </w:t>
      </w:r>
      <w:r w:rsidR="00A146C1">
        <w:rPr>
          <w:rFonts w:ascii="Franklin Gothic Book" w:hAnsi="Franklin Gothic Book"/>
          <w:sz w:val="18"/>
        </w:rPr>
        <w:t xml:space="preserve">of </w:t>
      </w:r>
      <w:r w:rsidR="002F5268" w:rsidRPr="00441BF4">
        <w:rPr>
          <w:rFonts w:ascii="Franklin Gothic Book" w:hAnsi="Franklin Gothic Book"/>
          <w:sz w:val="18"/>
        </w:rPr>
        <w:t>up to $100</w:t>
      </w:r>
      <w:r w:rsidRPr="00441BF4">
        <w:rPr>
          <w:rFonts w:ascii="Franklin Gothic Book" w:hAnsi="Franklin Gothic Book"/>
          <w:sz w:val="18"/>
        </w:rPr>
        <w:t xml:space="preserve"> for a </w:t>
      </w:r>
      <w:r w:rsidR="00A146C1">
        <w:rPr>
          <w:rFonts w:ascii="Franklin Gothic Book" w:hAnsi="Franklin Gothic Book"/>
          <w:sz w:val="18"/>
        </w:rPr>
        <w:t>basic</w:t>
      </w:r>
      <w:r w:rsidRPr="00441BF4">
        <w:rPr>
          <w:rFonts w:ascii="Franklin Gothic Book" w:hAnsi="Franklin Gothic Book"/>
          <w:sz w:val="18"/>
        </w:rPr>
        <w:t xml:space="preserve"> education or watershed improvement effort. VLAWMO</w:t>
      </w:r>
      <w:r w:rsidR="00A146C1">
        <w:rPr>
          <w:rFonts w:ascii="Franklin Gothic Book" w:hAnsi="Franklin Gothic Book"/>
          <w:sz w:val="18"/>
        </w:rPr>
        <w:t xml:space="preserve"> staff review and approve applications based on community interaction and the grant’s connection to existing efforts in the watershed. VLAWMO </w:t>
      </w:r>
      <w:r w:rsidRPr="00441BF4">
        <w:rPr>
          <w:rFonts w:ascii="Franklin Gothic Book" w:hAnsi="Franklin Gothic Book"/>
          <w:sz w:val="18"/>
        </w:rPr>
        <w:t>reimburse</w:t>
      </w:r>
      <w:r w:rsidR="00A146C1">
        <w:rPr>
          <w:rFonts w:ascii="Franklin Gothic Book" w:hAnsi="Franklin Gothic Book"/>
          <w:sz w:val="18"/>
        </w:rPr>
        <w:t>s</w:t>
      </w:r>
      <w:r w:rsidRPr="00441BF4">
        <w:rPr>
          <w:rFonts w:ascii="Franklin Gothic Book" w:hAnsi="Franklin Gothic Book"/>
          <w:sz w:val="18"/>
        </w:rPr>
        <w:t xml:space="preserve"> costs that f</w:t>
      </w:r>
      <w:r w:rsidR="00A146C1">
        <w:rPr>
          <w:rFonts w:ascii="Franklin Gothic Book" w:hAnsi="Franklin Gothic Book"/>
          <w:sz w:val="18"/>
        </w:rPr>
        <w:t>it the pre-approved category descriptions below</w:t>
      </w:r>
      <w:r w:rsidRPr="00441BF4">
        <w:rPr>
          <w:rFonts w:ascii="Franklin Gothic Book" w:hAnsi="Franklin Gothic Book"/>
          <w:sz w:val="18"/>
        </w:rPr>
        <w:t xml:space="preserve">. Copies of receipts of payment </w:t>
      </w:r>
      <w:proofErr w:type="gramStart"/>
      <w:r w:rsidRPr="00441BF4">
        <w:rPr>
          <w:rFonts w:ascii="Franklin Gothic Book" w:hAnsi="Franklin Gothic Book"/>
          <w:sz w:val="18"/>
        </w:rPr>
        <w:t>must be submitted</w:t>
      </w:r>
      <w:proofErr w:type="gramEnd"/>
      <w:r w:rsidRPr="00441BF4">
        <w:rPr>
          <w:rFonts w:ascii="Franklin Gothic Book" w:hAnsi="Franklin Gothic Book"/>
          <w:sz w:val="18"/>
        </w:rPr>
        <w:t xml:space="preserve"> to receive reimbursement. A photo of a community member with the feature (sign, etc.) </w:t>
      </w:r>
      <w:proofErr w:type="gramStart"/>
      <w:r w:rsidRPr="00441BF4">
        <w:rPr>
          <w:rFonts w:ascii="Franklin Gothic Book" w:hAnsi="Franklin Gothic Book"/>
          <w:sz w:val="18"/>
        </w:rPr>
        <w:t>is requested</w:t>
      </w:r>
      <w:proofErr w:type="gramEnd"/>
      <w:r w:rsidRPr="00441BF4">
        <w:rPr>
          <w:rFonts w:ascii="Franklin Gothic Book" w:hAnsi="Franklin Gothic Book"/>
          <w:sz w:val="18"/>
        </w:rPr>
        <w:t xml:space="preserve"> to support VLAWMO’s community education and outreach. Reimbursement will come on a first come, first serve basis unt</w:t>
      </w:r>
      <w:r w:rsidR="00A146C1">
        <w:rPr>
          <w:rFonts w:ascii="Franklin Gothic Book" w:hAnsi="Franklin Gothic Book"/>
          <w:sz w:val="18"/>
        </w:rPr>
        <w:t xml:space="preserve">il the annual Community Blue mini-grant </w:t>
      </w:r>
      <w:r w:rsidRPr="00441BF4">
        <w:rPr>
          <w:rFonts w:ascii="Franklin Gothic Book" w:hAnsi="Franklin Gothic Book"/>
          <w:sz w:val="18"/>
        </w:rPr>
        <w:t xml:space="preserve">funds </w:t>
      </w:r>
      <w:r w:rsidR="0018275A" w:rsidRPr="00441BF4">
        <w:rPr>
          <w:rFonts w:ascii="Franklin Gothic Book" w:hAnsi="Franklin Gothic Book"/>
          <w:sz w:val="18"/>
        </w:rPr>
        <w:t>($5</w:t>
      </w:r>
      <w:r w:rsidRPr="00441BF4">
        <w:rPr>
          <w:rFonts w:ascii="Franklin Gothic Book" w:hAnsi="Franklin Gothic Book"/>
          <w:sz w:val="18"/>
        </w:rPr>
        <w:t xml:space="preserve">00) are exhausted. One grant per household per year. </w:t>
      </w:r>
    </w:p>
    <w:p w:rsidR="001502E4" w:rsidRPr="004B3820" w:rsidRDefault="001502E4" w:rsidP="001502E4">
      <w:pPr>
        <w:spacing w:after="0"/>
        <w:rPr>
          <w:rFonts w:ascii="Trebuchet MS" w:hAnsi="Trebuchet MS"/>
        </w:rPr>
      </w:pPr>
    </w:p>
    <w:p w:rsidR="001502E4" w:rsidRPr="004B3820" w:rsidRDefault="001502E4" w:rsidP="001502E4">
      <w:pPr>
        <w:spacing w:after="0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APPLICANT</w:t>
      </w:r>
      <w:r w:rsidRPr="004B3820">
        <w:rPr>
          <w:rFonts w:ascii="Trebuchet MS" w:hAnsi="Trebuchet MS"/>
          <w:b/>
          <w:sz w:val="28"/>
        </w:rPr>
        <w:t xml:space="preserve"> INFORMATION</w:t>
      </w:r>
      <w:r>
        <w:rPr>
          <w:rFonts w:ascii="Trebuchet MS" w:hAnsi="Trebuchet MS"/>
          <w:b/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2"/>
        <w:gridCol w:w="4683"/>
      </w:tblGrid>
      <w:tr w:rsidR="001502E4" w:rsidRPr="004B3820" w:rsidTr="001502E4">
        <w:trPr>
          <w:trHeight w:val="556"/>
        </w:trPr>
        <w:tc>
          <w:tcPr>
            <w:tcW w:w="9335" w:type="dxa"/>
            <w:gridSpan w:val="2"/>
          </w:tcPr>
          <w:p w:rsidR="001502E4" w:rsidRPr="004B3820" w:rsidRDefault="001502E4" w:rsidP="0095040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Name</w:t>
            </w:r>
            <w:r w:rsidRPr="004B3820">
              <w:rPr>
                <w:rFonts w:ascii="Trebuchet MS" w:hAnsi="Trebuchet MS"/>
              </w:rPr>
              <w:t>:</w:t>
            </w:r>
          </w:p>
        </w:tc>
      </w:tr>
      <w:tr w:rsidR="001502E4" w:rsidRPr="004B3820" w:rsidTr="001502E4">
        <w:trPr>
          <w:trHeight w:val="943"/>
        </w:trPr>
        <w:tc>
          <w:tcPr>
            <w:tcW w:w="9335" w:type="dxa"/>
            <w:gridSpan w:val="2"/>
          </w:tcPr>
          <w:p w:rsidR="001502E4" w:rsidRPr="004B3820" w:rsidRDefault="001502E4" w:rsidP="0095040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Address</w:t>
            </w:r>
            <w:r w:rsidRPr="004B3820">
              <w:rPr>
                <w:rFonts w:ascii="Trebuchet MS" w:hAnsi="Trebuchet MS"/>
              </w:rPr>
              <w:t>:</w:t>
            </w:r>
          </w:p>
        </w:tc>
      </w:tr>
      <w:tr w:rsidR="001502E4" w:rsidRPr="004B3820" w:rsidTr="001502E4">
        <w:trPr>
          <w:trHeight w:val="958"/>
        </w:trPr>
        <w:tc>
          <w:tcPr>
            <w:tcW w:w="9335" w:type="dxa"/>
            <w:gridSpan w:val="2"/>
          </w:tcPr>
          <w:p w:rsidR="001502E4" w:rsidRPr="004B3820" w:rsidRDefault="001502E4" w:rsidP="0095040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City, State, Zip</w:t>
            </w:r>
            <w:r w:rsidRPr="004B3820">
              <w:rPr>
                <w:rFonts w:ascii="Trebuchet MS" w:hAnsi="Trebuchet MS"/>
              </w:rPr>
              <w:t>:</w:t>
            </w:r>
          </w:p>
        </w:tc>
      </w:tr>
      <w:tr w:rsidR="001502E4" w:rsidRPr="004B3820" w:rsidTr="00A146C1">
        <w:trPr>
          <w:trHeight w:val="638"/>
        </w:trPr>
        <w:tc>
          <w:tcPr>
            <w:tcW w:w="9335" w:type="dxa"/>
            <w:gridSpan w:val="2"/>
          </w:tcPr>
          <w:p w:rsidR="001502E4" w:rsidRPr="004B3820" w:rsidRDefault="001502E4" w:rsidP="0095040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Phone</w:t>
            </w:r>
            <w:r w:rsidRPr="004B3820">
              <w:rPr>
                <w:rFonts w:ascii="Trebuchet MS" w:hAnsi="Trebuchet MS"/>
              </w:rPr>
              <w:t>:</w:t>
            </w:r>
          </w:p>
        </w:tc>
      </w:tr>
      <w:tr w:rsidR="001502E4" w:rsidRPr="004B3820" w:rsidTr="001502E4">
        <w:trPr>
          <w:trHeight w:val="958"/>
        </w:trPr>
        <w:tc>
          <w:tcPr>
            <w:tcW w:w="9335" w:type="dxa"/>
            <w:gridSpan w:val="2"/>
            <w:tcBorders>
              <w:bottom w:val="single" w:sz="4" w:space="0" w:color="auto"/>
            </w:tcBorders>
          </w:tcPr>
          <w:p w:rsidR="001502E4" w:rsidRPr="004B3820" w:rsidRDefault="001502E4" w:rsidP="00950403">
            <w:pPr>
              <w:rPr>
                <w:rFonts w:ascii="Trebuchet MS" w:hAnsi="Trebuchet MS"/>
              </w:rPr>
            </w:pPr>
            <w:r w:rsidRPr="004B3820">
              <w:rPr>
                <w:rFonts w:ascii="Trebuchet MS" w:hAnsi="Trebuchet MS"/>
              </w:rPr>
              <w:t>EMAIL:</w:t>
            </w:r>
          </w:p>
        </w:tc>
      </w:tr>
      <w:tr w:rsidR="001502E4" w:rsidRPr="004B3820" w:rsidTr="001502E4">
        <w:trPr>
          <w:trHeight w:val="464"/>
        </w:trPr>
        <w:tc>
          <w:tcPr>
            <w:tcW w:w="9335" w:type="dxa"/>
            <w:gridSpan w:val="2"/>
            <w:shd w:val="clear" w:color="auto" w:fill="A6A6A6" w:themeFill="background1" w:themeFillShade="A6"/>
          </w:tcPr>
          <w:p w:rsidR="001502E4" w:rsidRPr="004B3820" w:rsidRDefault="001502E4" w:rsidP="00950403">
            <w:pPr>
              <w:rPr>
                <w:rFonts w:ascii="Trebuchet MS" w:hAnsi="Trebuchet MS"/>
              </w:rPr>
            </w:pPr>
          </w:p>
        </w:tc>
      </w:tr>
      <w:tr w:rsidR="001502E4" w:rsidRPr="004B3820" w:rsidTr="001502E4">
        <w:trPr>
          <w:trHeight w:val="1009"/>
        </w:trPr>
        <w:tc>
          <w:tcPr>
            <w:tcW w:w="4652" w:type="dxa"/>
          </w:tcPr>
          <w:p w:rsidR="001502E4" w:rsidRDefault="001502E4" w:rsidP="0095040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Amount of Request: </w:t>
            </w:r>
          </w:p>
        </w:tc>
        <w:tc>
          <w:tcPr>
            <w:tcW w:w="4682" w:type="dxa"/>
          </w:tcPr>
          <w:p w:rsidR="001502E4" w:rsidRDefault="001502E4" w:rsidP="0095040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Community involved (housing, lake </w:t>
            </w:r>
            <w:proofErr w:type="spellStart"/>
            <w:r>
              <w:rPr>
                <w:rFonts w:ascii="Trebuchet MS" w:hAnsi="Trebuchet MS"/>
              </w:rPr>
              <w:t>assc</w:t>
            </w:r>
            <w:proofErr w:type="spellEnd"/>
            <w:r>
              <w:rPr>
                <w:rFonts w:ascii="Trebuchet MS" w:hAnsi="Trebuchet MS"/>
              </w:rPr>
              <w:t xml:space="preserve">., school, etc.): </w:t>
            </w:r>
          </w:p>
        </w:tc>
      </w:tr>
    </w:tbl>
    <w:p w:rsidR="001502E4" w:rsidRDefault="001502E4" w:rsidP="001502E4">
      <w:pPr>
        <w:spacing w:after="0"/>
        <w:rPr>
          <w:rFonts w:ascii="Garamond" w:hAnsi="Garamond"/>
          <w:b/>
        </w:rPr>
      </w:pPr>
    </w:p>
    <w:p w:rsidR="001502E4" w:rsidRPr="00441BF4" w:rsidRDefault="00441BF4" w:rsidP="001502E4">
      <w:pPr>
        <w:spacing w:after="0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CATEGORY:</w:t>
      </w:r>
      <w:r w:rsidR="001502E4" w:rsidRPr="001502E4">
        <w:rPr>
          <w:rFonts w:ascii="Franklin Gothic Book" w:hAnsi="Franklin Gothic Book"/>
        </w:rPr>
        <w:t xml:space="preserve"> (check box)</w:t>
      </w:r>
    </w:p>
    <w:p w:rsidR="001502E4" w:rsidRDefault="0069074A" w:rsidP="001502E4">
      <w:pPr>
        <w:pStyle w:val="ListParagraph"/>
        <w:tabs>
          <w:tab w:val="left" w:pos="1935"/>
        </w:tabs>
        <w:spacing w:after="0"/>
        <w:ind w:left="1440" w:hanging="720"/>
        <w:rPr>
          <w:rFonts w:ascii="Garamond" w:hAnsi="Garamond"/>
          <w:sz w:val="24"/>
        </w:rPr>
      </w:pPr>
      <w:sdt>
        <w:sdtPr>
          <w:rPr>
            <w:rFonts w:ascii="Garamond" w:hAnsi="Garamond"/>
          </w:rPr>
          <w:id w:val="-22168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75A">
            <w:rPr>
              <w:rFonts w:ascii="MS Gothic" w:eastAsia="MS Gothic" w:hAnsi="MS Gothic" w:hint="eastAsia"/>
            </w:rPr>
            <w:t>☐</w:t>
          </w:r>
        </w:sdtContent>
      </w:sdt>
      <w:r w:rsidR="001502E4">
        <w:rPr>
          <w:rFonts w:ascii="Garamond" w:hAnsi="Garamond"/>
        </w:rPr>
        <w:tab/>
      </w:r>
      <w:r w:rsidR="001502E4" w:rsidRPr="001502E4">
        <w:rPr>
          <w:rFonts w:ascii="Garamond" w:hAnsi="Garamond"/>
          <w:sz w:val="24"/>
        </w:rPr>
        <w:t xml:space="preserve">Adopt-a-Drain yard sign and packet from Adopt-a-drain.org. Provide address or location and name attributed to adopted drain for website map verification. </w:t>
      </w:r>
    </w:p>
    <w:p w:rsidR="0018275A" w:rsidRDefault="0069074A" w:rsidP="001502E4">
      <w:pPr>
        <w:pStyle w:val="ListParagraph"/>
        <w:tabs>
          <w:tab w:val="left" w:pos="1935"/>
        </w:tabs>
        <w:spacing w:after="0"/>
        <w:ind w:left="1440" w:hanging="720"/>
        <w:rPr>
          <w:rFonts w:ascii="Garamond" w:hAnsi="Garamond"/>
          <w:sz w:val="24"/>
        </w:rPr>
      </w:pPr>
      <w:sdt>
        <w:sdtPr>
          <w:rPr>
            <w:rFonts w:ascii="Garamond" w:hAnsi="Garamond"/>
          </w:rPr>
          <w:id w:val="-205561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75A">
            <w:rPr>
              <w:rFonts w:ascii="MS Gothic" w:eastAsia="MS Gothic" w:hAnsi="MS Gothic" w:hint="eastAsia"/>
            </w:rPr>
            <w:t>☐</w:t>
          </w:r>
        </w:sdtContent>
      </w:sdt>
      <w:r w:rsidR="0018275A">
        <w:rPr>
          <w:rFonts w:ascii="Garamond" w:hAnsi="Garamond"/>
          <w:sz w:val="24"/>
        </w:rPr>
        <w:tab/>
        <w:t>Teacher training day</w:t>
      </w:r>
      <w:r w:rsidR="00610C36">
        <w:rPr>
          <w:rFonts w:ascii="Garamond" w:hAnsi="Garamond"/>
          <w:sz w:val="24"/>
        </w:rPr>
        <w:t xml:space="preserve"> or literature</w:t>
      </w:r>
      <w:r w:rsidR="0018275A">
        <w:rPr>
          <w:rFonts w:ascii="Garamond" w:hAnsi="Garamond"/>
          <w:sz w:val="24"/>
        </w:rPr>
        <w:t xml:space="preserve"> (</w:t>
      </w:r>
      <w:proofErr w:type="spellStart"/>
      <w:r w:rsidR="0018275A">
        <w:rPr>
          <w:rFonts w:ascii="Garamond" w:hAnsi="Garamond"/>
          <w:sz w:val="24"/>
        </w:rPr>
        <w:t>ProjectWET</w:t>
      </w:r>
      <w:proofErr w:type="spellEnd"/>
      <w:r w:rsidR="0018275A">
        <w:rPr>
          <w:rFonts w:ascii="Garamond" w:hAnsi="Garamond"/>
          <w:sz w:val="24"/>
        </w:rPr>
        <w:t xml:space="preserve">, </w:t>
      </w:r>
      <w:r w:rsidR="00610C36">
        <w:rPr>
          <w:rFonts w:ascii="Garamond" w:hAnsi="Garamond"/>
          <w:sz w:val="24"/>
        </w:rPr>
        <w:t xml:space="preserve">book order, </w:t>
      </w:r>
      <w:r w:rsidR="0018275A">
        <w:rPr>
          <w:rFonts w:ascii="Garamond" w:hAnsi="Garamond"/>
          <w:sz w:val="24"/>
        </w:rPr>
        <w:t>etc.)</w:t>
      </w:r>
    </w:p>
    <w:p w:rsidR="00341EC9" w:rsidRDefault="0069074A" w:rsidP="00341EC9">
      <w:pPr>
        <w:pStyle w:val="ListParagraph"/>
        <w:tabs>
          <w:tab w:val="left" w:pos="1935"/>
        </w:tabs>
        <w:spacing w:after="0"/>
        <w:ind w:left="1440" w:hanging="720"/>
        <w:rPr>
          <w:rFonts w:ascii="Garamond" w:hAnsi="Garamond"/>
          <w:sz w:val="24"/>
        </w:rPr>
      </w:pPr>
      <w:sdt>
        <w:sdtPr>
          <w:rPr>
            <w:rFonts w:ascii="Garamond" w:hAnsi="Garamond"/>
          </w:rPr>
          <w:id w:val="750695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EC9">
            <w:rPr>
              <w:rFonts w:ascii="MS Gothic" w:eastAsia="MS Gothic" w:hAnsi="MS Gothic" w:hint="eastAsia"/>
            </w:rPr>
            <w:t>☐</w:t>
          </w:r>
        </w:sdtContent>
      </w:sdt>
      <w:r w:rsidR="00341EC9">
        <w:rPr>
          <w:rFonts w:ascii="Garamond" w:hAnsi="Garamond"/>
          <w:sz w:val="24"/>
        </w:rPr>
        <w:tab/>
        <w:t>Supplies for testing Aquatic Invasive Species (pre-planned with VLAWMO)</w:t>
      </w:r>
    </w:p>
    <w:p w:rsidR="00441BF4" w:rsidRPr="00341EC9" w:rsidRDefault="0069074A" w:rsidP="00341EC9">
      <w:pPr>
        <w:pStyle w:val="ListParagraph"/>
        <w:tabs>
          <w:tab w:val="left" w:pos="1935"/>
        </w:tabs>
        <w:spacing w:after="0"/>
        <w:ind w:left="1440" w:hanging="720"/>
        <w:rPr>
          <w:rFonts w:ascii="Garamond" w:hAnsi="Garamond"/>
          <w:sz w:val="24"/>
        </w:rPr>
      </w:pPr>
      <w:sdt>
        <w:sdtPr>
          <w:rPr>
            <w:rFonts w:ascii="Garamond" w:hAnsi="Garamond"/>
          </w:rPr>
          <w:id w:val="12498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BF4">
            <w:rPr>
              <w:rFonts w:ascii="MS Gothic" w:eastAsia="MS Gothic" w:hAnsi="MS Gothic" w:hint="eastAsia"/>
            </w:rPr>
            <w:t>☐</w:t>
          </w:r>
        </w:sdtContent>
      </w:sdt>
      <w:r w:rsidR="00441BF4">
        <w:rPr>
          <w:rFonts w:ascii="Garamond" w:hAnsi="Garamond"/>
        </w:rPr>
        <w:tab/>
      </w:r>
      <w:r w:rsidR="00441BF4" w:rsidRPr="00441BF4">
        <w:rPr>
          <w:rFonts w:ascii="Garamond" w:hAnsi="Garamond"/>
          <w:sz w:val="24"/>
        </w:rPr>
        <w:t>Supplies for a VLAWMO-endorsed volunteer</w:t>
      </w:r>
      <w:r w:rsidR="00D77E4F">
        <w:rPr>
          <w:rFonts w:ascii="Garamond" w:hAnsi="Garamond"/>
          <w:sz w:val="24"/>
        </w:rPr>
        <w:t xml:space="preserve"> or classroom</w:t>
      </w:r>
      <w:r w:rsidR="00441BF4" w:rsidRPr="00441BF4">
        <w:rPr>
          <w:rFonts w:ascii="Garamond" w:hAnsi="Garamond"/>
          <w:sz w:val="24"/>
        </w:rPr>
        <w:t xml:space="preserve"> project (</w:t>
      </w:r>
      <w:r w:rsidR="00441BF4">
        <w:rPr>
          <w:rFonts w:ascii="Garamond" w:hAnsi="Garamond"/>
          <w:sz w:val="24"/>
        </w:rPr>
        <w:t>event, mulch, plants, etc.)</w:t>
      </w:r>
    </w:p>
    <w:p w:rsidR="001502E4" w:rsidRPr="001502E4" w:rsidRDefault="0069074A" w:rsidP="001502E4">
      <w:pPr>
        <w:pStyle w:val="ListParagraph"/>
        <w:tabs>
          <w:tab w:val="left" w:pos="2475"/>
        </w:tabs>
        <w:spacing w:after="0"/>
        <w:ind w:left="1440" w:hanging="720"/>
        <w:rPr>
          <w:rFonts w:ascii="Garamond" w:hAnsi="Garamond"/>
          <w:sz w:val="24"/>
        </w:rPr>
      </w:pPr>
      <w:sdt>
        <w:sdtPr>
          <w:rPr>
            <w:rFonts w:ascii="Garamond" w:hAnsi="Garamond" w:cstheme="minorHAnsi"/>
            <w:sz w:val="24"/>
          </w:rPr>
          <w:id w:val="2040769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E4" w:rsidRPr="0018275A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1502E4" w:rsidRPr="0018275A">
        <w:rPr>
          <w:rFonts w:ascii="Garamond" w:hAnsi="Garamond"/>
          <w:sz w:val="24"/>
        </w:rPr>
        <w:tab/>
      </w:r>
      <w:r w:rsidR="001502E4" w:rsidRPr="001502E4">
        <w:rPr>
          <w:rFonts w:ascii="Garamond" w:hAnsi="Garamond"/>
          <w:sz w:val="24"/>
        </w:rPr>
        <w:t>Custom educational sign:</w:t>
      </w:r>
    </w:p>
    <w:p w:rsidR="001502E4" w:rsidRPr="001502E4" w:rsidRDefault="0018275A" w:rsidP="001502E4">
      <w:pPr>
        <w:pStyle w:val="ListParagraph"/>
        <w:numPr>
          <w:ilvl w:val="0"/>
          <w:numId w:val="2"/>
        </w:numPr>
        <w:tabs>
          <w:tab w:val="left" w:pos="2475"/>
        </w:tabs>
        <w:spacing w:after="0"/>
        <w:ind w:left="1980" w:hanging="27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Picture post signs and/or posts</w:t>
      </w:r>
    </w:p>
    <w:p w:rsidR="001502E4" w:rsidRPr="001502E4" w:rsidRDefault="001502E4" w:rsidP="001502E4">
      <w:pPr>
        <w:pStyle w:val="ListParagraph"/>
        <w:numPr>
          <w:ilvl w:val="0"/>
          <w:numId w:val="2"/>
        </w:numPr>
        <w:tabs>
          <w:tab w:val="left" w:pos="2475"/>
        </w:tabs>
        <w:spacing w:after="0"/>
        <w:ind w:left="1980" w:hanging="270"/>
        <w:rPr>
          <w:rFonts w:ascii="Garamond" w:hAnsi="Garamond"/>
          <w:sz w:val="24"/>
        </w:rPr>
      </w:pPr>
      <w:r w:rsidRPr="001502E4">
        <w:rPr>
          <w:rFonts w:ascii="Garamond" w:hAnsi="Garamond"/>
          <w:sz w:val="24"/>
        </w:rPr>
        <w:t>Pet waste pick-up</w:t>
      </w:r>
    </w:p>
    <w:p w:rsidR="001502E4" w:rsidRDefault="00441BF4" w:rsidP="001502E4">
      <w:pPr>
        <w:pStyle w:val="ListParagraph"/>
        <w:numPr>
          <w:ilvl w:val="0"/>
          <w:numId w:val="2"/>
        </w:numPr>
        <w:tabs>
          <w:tab w:val="left" w:pos="2475"/>
        </w:tabs>
        <w:spacing w:after="0"/>
        <w:ind w:left="1980" w:hanging="27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Printing brochures for plant lists or maintenance guides (raingarden/shoreline restoration)</w:t>
      </w:r>
    </w:p>
    <w:p w:rsidR="00441BF4" w:rsidRPr="001502E4" w:rsidRDefault="00441BF4" w:rsidP="00441BF4">
      <w:pPr>
        <w:pStyle w:val="ListParagraph"/>
        <w:tabs>
          <w:tab w:val="left" w:pos="2475"/>
        </w:tabs>
        <w:spacing w:after="0"/>
        <w:ind w:left="1980"/>
        <w:rPr>
          <w:rFonts w:ascii="Garamond" w:hAnsi="Garamond"/>
          <w:sz w:val="24"/>
        </w:rPr>
      </w:pPr>
    </w:p>
    <w:p w:rsidR="001502E4" w:rsidRDefault="001502E4" w:rsidP="001502E4">
      <w:pPr>
        <w:spacing w:after="0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SUPPLEMENTAL INFORMATION</w:t>
      </w:r>
      <w:r w:rsidRPr="001502E4">
        <w:rPr>
          <w:rFonts w:ascii="Trebuchet MS" w:hAnsi="Trebuchet MS"/>
          <w:b/>
          <w:sz w:val="28"/>
        </w:rPr>
        <w:t>:</w:t>
      </w:r>
      <w:r w:rsidR="006C3719">
        <w:rPr>
          <w:rFonts w:ascii="Trebuchet MS" w:hAnsi="Trebuchet MS"/>
          <w:b/>
          <w:sz w:val="28"/>
        </w:rPr>
        <w:t xml:space="preserve"> N/A if not applicable</w:t>
      </w:r>
    </w:p>
    <w:p w:rsidR="00441BF4" w:rsidRDefault="00441BF4" w:rsidP="00441BF4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Briefly describe your project.</w:t>
      </w:r>
    </w:p>
    <w:p w:rsidR="001502E4" w:rsidRDefault="001502E4" w:rsidP="001502E4">
      <w:pPr>
        <w:spacing w:after="0"/>
        <w:rPr>
          <w:rFonts w:ascii="Trebuchet MS" w:hAnsi="Trebuchet MS"/>
          <w:b/>
          <w:sz w:val="28"/>
        </w:rPr>
      </w:pPr>
    </w:p>
    <w:p w:rsidR="00441BF4" w:rsidRDefault="00441BF4" w:rsidP="001502E4">
      <w:pPr>
        <w:spacing w:after="0"/>
        <w:rPr>
          <w:rFonts w:ascii="Garamond" w:hAnsi="Garamond"/>
          <w:sz w:val="24"/>
        </w:rPr>
      </w:pPr>
    </w:p>
    <w:p w:rsidR="00441BF4" w:rsidRDefault="00441BF4" w:rsidP="001502E4">
      <w:pPr>
        <w:spacing w:after="0"/>
        <w:rPr>
          <w:rFonts w:ascii="Garamond" w:hAnsi="Garamond"/>
          <w:sz w:val="24"/>
        </w:rPr>
      </w:pPr>
    </w:p>
    <w:p w:rsidR="0018275A" w:rsidRDefault="00947EDB" w:rsidP="001502E4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Near what lake </w:t>
      </w:r>
      <w:proofErr w:type="gramStart"/>
      <w:r>
        <w:rPr>
          <w:rFonts w:ascii="Garamond" w:hAnsi="Garamond"/>
          <w:sz w:val="24"/>
        </w:rPr>
        <w:t xml:space="preserve">will these tools/signs be </w:t>
      </w:r>
      <w:r w:rsidR="00441BF4">
        <w:rPr>
          <w:rFonts w:ascii="Garamond" w:hAnsi="Garamond"/>
          <w:sz w:val="24"/>
        </w:rPr>
        <w:t>used</w:t>
      </w:r>
      <w:proofErr w:type="gramEnd"/>
      <w:r>
        <w:rPr>
          <w:rFonts w:ascii="Garamond" w:hAnsi="Garamond"/>
          <w:sz w:val="24"/>
        </w:rPr>
        <w:t xml:space="preserve">? </w:t>
      </w:r>
    </w:p>
    <w:p w:rsidR="0018275A" w:rsidRDefault="0018275A" w:rsidP="001502E4">
      <w:pPr>
        <w:spacing w:after="0"/>
        <w:rPr>
          <w:rFonts w:ascii="Garamond" w:hAnsi="Garamond"/>
          <w:sz w:val="24"/>
        </w:rPr>
      </w:pPr>
    </w:p>
    <w:p w:rsidR="0018275A" w:rsidRDefault="0018275A" w:rsidP="001502E4">
      <w:pPr>
        <w:spacing w:after="0"/>
        <w:rPr>
          <w:rFonts w:ascii="Garamond" w:hAnsi="Garamond"/>
          <w:sz w:val="24"/>
        </w:rPr>
      </w:pPr>
    </w:p>
    <w:p w:rsidR="0018275A" w:rsidRDefault="0018275A" w:rsidP="001502E4">
      <w:pPr>
        <w:spacing w:after="0"/>
        <w:rPr>
          <w:rFonts w:ascii="Garamond" w:hAnsi="Garamond"/>
          <w:sz w:val="24"/>
        </w:rPr>
      </w:pPr>
    </w:p>
    <w:p w:rsidR="001502E4" w:rsidRDefault="00441BF4" w:rsidP="001502E4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If funds are for a workshop, an evaluation method </w:t>
      </w:r>
      <w:proofErr w:type="gramStart"/>
      <w:r>
        <w:rPr>
          <w:rFonts w:ascii="Garamond" w:hAnsi="Garamond"/>
          <w:sz w:val="24"/>
        </w:rPr>
        <w:t>is requested</w:t>
      </w:r>
      <w:proofErr w:type="gramEnd"/>
      <w:r>
        <w:rPr>
          <w:rFonts w:ascii="Garamond" w:hAnsi="Garamond"/>
          <w:sz w:val="24"/>
        </w:rPr>
        <w:t>. What will the take-home result of the workshop be</w:t>
      </w:r>
      <w:r w:rsidR="0018275A">
        <w:rPr>
          <w:rFonts w:ascii="Garamond" w:hAnsi="Garamond"/>
          <w:sz w:val="24"/>
        </w:rPr>
        <w:t>?</w:t>
      </w:r>
      <w:r>
        <w:rPr>
          <w:rFonts w:ascii="Garamond" w:hAnsi="Garamond"/>
          <w:sz w:val="24"/>
        </w:rPr>
        <w:t xml:space="preserve"> I.e., what are you asking people to do and how will you know if they did it? </w:t>
      </w:r>
      <w:r w:rsidR="0018275A">
        <w:rPr>
          <w:rFonts w:ascii="Garamond" w:hAnsi="Garamond"/>
          <w:sz w:val="24"/>
        </w:rPr>
        <w:t xml:space="preserve"> </w:t>
      </w:r>
      <w:r w:rsidR="001502E4">
        <w:rPr>
          <w:rFonts w:ascii="Garamond" w:hAnsi="Garamond"/>
          <w:sz w:val="24"/>
        </w:rPr>
        <w:t xml:space="preserve"> </w:t>
      </w:r>
    </w:p>
    <w:p w:rsidR="002F5268" w:rsidRDefault="002F5268" w:rsidP="001502E4">
      <w:pPr>
        <w:spacing w:after="0"/>
        <w:rPr>
          <w:rFonts w:ascii="Garamond" w:hAnsi="Garamond"/>
          <w:sz w:val="24"/>
        </w:rPr>
      </w:pPr>
    </w:p>
    <w:p w:rsidR="0018275A" w:rsidRDefault="0018275A" w:rsidP="001502E4">
      <w:pPr>
        <w:spacing w:after="0"/>
        <w:rPr>
          <w:rFonts w:ascii="Garamond" w:hAnsi="Garamond"/>
          <w:sz w:val="24"/>
        </w:rPr>
      </w:pPr>
    </w:p>
    <w:p w:rsidR="002F5268" w:rsidRDefault="002F5268" w:rsidP="001502E4">
      <w:pPr>
        <w:spacing w:after="0"/>
        <w:rPr>
          <w:rFonts w:ascii="Garamond" w:hAnsi="Garamond"/>
          <w:sz w:val="24"/>
        </w:rPr>
      </w:pPr>
    </w:p>
    <w:p w:rsidR="002F5268" w:rsidRDefault="001502E4" w:rsidP="001502E4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Who is the audience? </w:t>
      </w:r>
    </w:p>
    <w:p w:rsidR="00441BF4" w:rsidRDefault="00441BF4" w:rsidP="001502E4">
      <w:pPr>
        <w:spacing w:after="0"/>
        <w:rPr>
          <w:rFonts w:ascii="Garamond" w:hAnsi="Garamond"/>
          <w:sz w:val="24"/>
        </w:rPr>
      </w:pPr>
    </w:p>
    <w:p w:rsidR="002F5268" w:rsidRDefault="002F5268" w:rsidP="001502E4">
      <w:pPr>
        <w:spacing w:after="0"/>
        <w:rPr>
          <w:rFonts w:ascii="Garamond" w:hAnsi="Garamond"/>
          <w:sz w:val="24"/>
        </w:rPr>
      </w:pPr>
    </w:p>
    <w:p w:rsidR="001502E4" w:rsidRDefault="00947EDB" w:rsidP="001502E4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How do</w:t>
      </w:r>
      <w:r w:rsidR="00441BF4">
        <w:rPr>
          <w:rFonts w:ascii="Garamond" w:hAnsi="Garamond"/>
          <w:sz w:val="24"/>
        </w:rPr>
        <w:t xml:space="preserve">es </w:t>
      </w:r>
      <w:r w:rsidR="001502E4">
        <w:rPr>
          <w:rFonts w:ascii="Garamond" w:hAnsi="Garamond"/>
          <w:sz w:val="24"/>
        </w:rPr>
        <w:t>the sign</w:t>
      </w:r>
      <w:r w:rsidR="0018275A">
        <w:rPr>
          <w:rFonts w:ascii="Garamond" w:hAnsi="Garamond"/>
          <w:sz w:val="24"/>
        </w:rPr>
        <w:t>/workshop</w:t>
      </w:r>
      <w:r w:rsidR="00441BF4">
        <w:rPr>
          <w:rFonts w:ascii="Garamond" w:hAnsi="Garamond"/>
          <w:sz w:val="24"/>
        </w:rPr>
        <w:t>/tool</w:t>
      </w:r>
      <w:r w:rsidR="001502E4">
        <w:rPr>
          <w:rFonts w:ascii="Garamond" w:hAnsi="Garamond"/>
          <w:sz w:val="24"/>
        </w:rPr>
        <w:t xml:space="preserve"> support your </w:t>
      </w:r>
      <w:r w:rsidR="006C3719">
        <w:rPr>
          <w:rFonts w:ascii="Garamond" w:hAnsi="Garamond"/>
          <w:sz w:val="24"/>
        </w:rPr>
        <w:t>goals</w:t>
      </w:r>
      <w:r w:rsidR="00441BF4">
        <w:rPr>
          <w:rFonts w:ascii="Garamond" w:hAnsi="Garamond"/>
          <w:sz w:val="24"/>
        </w:rPr>
        <w:t xml:space="preserve"> in your vocation or role as a community member</w:t>
      </w:r>
      <w:r w:rsidR="006C3719">
        <w:rPr>
          <w:rFonts w:ascii="Garamond" w:hAnsi="Garamond"/>
          <w:sz w:val="24"/>
        </w:rPr>
        <w:t xml:space="preserve"> (classroom, </w:t>
      </w:r>
      <w:r w:rsidR="00441BF4">
        <w:rPr>
          <w:rFonts w:ascii="Garamond" w:hAnsi="Garamond"/>
          <w:sz w:val="24"/>
        </w:rPr>
        <w:t>neighborhood association, resident, VLAWMO volunteer, etc</w:t>
      </w:r>
      <w:r w:rsidR="006C3719">
        <w:rPr>
          <w:rFonts w:ascii="Garamond" w:hAnsi="Garamond"/>
          <w:sz w:val="24"/>
        </w:rPr>
        <w:t>.)</w:t>
      </w:r>
      <w:r w:rsidR="001502E4">
        <w:rPr>
          <w:rFonts w:ascii="Garamond" w:hAnsi="Garamond"/>
          <w:sz w:val="24"/>
        </w:rPr>
        <w:t xml:space="preserve">? </w:t>
      </w:r>
    </w:p>
    <w:p w:rsidR="0018275A" w:rsidRDefault="0018275A" w:rsidP="001502E4">
      <w:pPr>
        <w:spacing w:after="0"/>
        <w:rPr>
          <w:rFonts w:ascii="Garamond" w:hAnsi="Garamond"/>
          <w:sz w:val="24"/>
        </w:rPr>
      </w:pPr>
    </w:p>
    <w:p w:rsidR="002F5268" w:rsidRDefault="002F5268" w:rsidP="001502E4">
      <w:pPr>
        <w:spacing w:after="0"/>
        <w:rPr>
          <w:rFonts w:ascii="Garamond" w:hAnsi="Garamond"/>
          <w:sz w:val="24"/>
        </w:rPr>
      </w:pPr>
    </w:p>
    <w:p w:rsidR="002F5268" w:rsidRDefault="002F5268" w:rsidP="001502E4">
      <w:pPr>
        <w:spacing w:after="0"/>
        <w:rPr>
          <w:rFonts w:ascii="Garamond" w:hAnsi="Garamond"/>
          <w:sz w:val="24"/>
        </w:rPr>
      </w:pPr>
    </w:p>
    <w:p w:rsidR="001502E4" w:rsidRDefault="0018275A" w:rsidP="001502E4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How </w:t>
      </w:r>
      <w:proofErr w:type="gramStart"/>
      <w:r>
        <w:rPr>
          <w:rFonts w:ascii="Garamond" w:hAnsi="Garamond"/>
          <w:sz w:val="24"/>
        </w:rPr>
        <w:t xml:space="preserve">will the </w:t>
      </w:r>
      <w:r w:rsidR="006C3719">
        <w:rPr>
          <w:rFonts w:ascii="Garamond" w:hAnsi="Garamond"/>
          <w:sz w:val="24"/>
        </w:rPr>
        <w:t xml:space="preserve">effort be </w:t>
      </w:r>
      <w:r w:rsidR="00821CDC">
        <w:rPr>
          <w:rFonts w:ascii="Garamond" w:hAnsi="Garamond"/>
          <w:sz w:val="24"/>
        </w:rPr>
        <w:t>maintained</w:t>
      </w:r>
      <w:proofErr w:type="gramEnd"/>
      <w:r w:rsidR="00821CDC">
        <w:rPr>
          <w:rFonts w:ascii="Garamond" w:hAnsi="Garamond"/>
          <w:sz w:val="24"/>
        </w:rPr>
        <w:t xml:space="preserve"> and how long are you prepared </w:t>
      </w:r>
      <w:r w:rsidR="00441BF4">
        <w:rPr>
          <w:rFonts w:ascii="Garamond" w:hAnsi="Garamond"/>
          <w:sz w:val="24"/>
        </w:rPr>
        <w:t>to provide follow-up</w:t>
      </w:r>
      <w:r w:rsidR="00821CDC">
        <w:rPr>
          <w:rFonts w:ascii="Garamond" w:hAnsi="Garamond"/>
          <w:sz w:val="24"/>
        </w:rPr>
        <w:t xml:space="preserve">? </w:t>
      </w:r>
    </w:p>
    <w:p w:rsidR="0018275A" w:rsidRDefault="0018275A" w:rsidP="001502E4">
      <w:pPr>
        <w:spacing w:after="0"/>
        <w:rPr>
          <w:rFonts w:ascii="Garamond" w:hAnsi="Garamond"/>
          <w:sz w:val="24"/>
        </w:rPr>
      </w:pPr>
    </w:p>
    <w:p w:rsidR="0018275A" w:rsidRDefault="0018275A" w:rsidP="001502E4">
      <w:pPr>
        <w:spacing w:after="0"/>
        <w:rPr>
          <w:rFonts w:ascii="Garamond" w:hAnsi="Garamond"/>
          <w:sz w:val="24"/>
        </w:rPr>
      </w:pPr>
    </w:p>
    <w:p w:rsidR="0018275A" w:rsidRDefault="0018275A" w:rsidP="001502E4">
      <w:pPr>
        <w:spacing w:after="0"/>
        <w:rPr>
          <w:rFonts w:ascii="Garamond" w:hAnsi="Garamond"/>
          <w:sz w:val="24"/>
        </w:rPr>
      </w:pPr>
    </w:p>
    <w:p w:rsidR="0018275A" w:rsidRDefault="006C3719" w:rsidP="001502E4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</w:t>
      </w:r>
      <w:r w:rsidR="0018275A">
        <w:rPr>
          <w:rFonts w:ascii="Garamond" w:hAnsi="Garamond"/>
          <w:sz w:val="24"/>
        </w:rPr>
        <w:t xml:space="preserve">hat resources </w:t>
      </w:r>
      <w:r w:rsidR="00441BF4">
        <w:rPr>
          <w:rFonts w:ascii="Garamond" w:hAnsi="Garamond"/>
          <w:sz w:val="24"/>
        </w:rPr>
        <w:t>would</w:t>
      </w:r>
      <w:r>
        <w:rPr>
          <w:rFonts w:ascii="Garamond" w:hAnsi="Garamond"/>
          <w:sz w:val="24"/>
        </w:rPr>
        <w:t xml:space="preserve"> help to support this effort </w:t>
      </w:r>
      <w:r w:rsidR="0018275A">
        <w:rPr>
          <w:rFonts w:ascii="Garamond" w:hAnsi="Garamond"/>
          <w:sz w:val="24"/>
        </w:rPr>
        <w:t xml:space="preserve">long-term? </w:t>
      </w:r>
    </w:p>
    <w:p w:rsidR="00821CDC" w:rsidRDefault="00821CDC" w:rsidP="001502E4">
      <w:pPr>
        <w:spacing w:after="0"/>
        <w:rPr>
          <w:rFonts w:ascii="Garamond" w:hAnsi="Garamond"/>
          <w:sz w:val="24"/>
        </w:rPr>
      </w:pPr>
    </w:p>
    <w:p w:rsidR="002F5268" w:rsidRDefault="002F5268" w:rsidP="001502E4">
      <w:pPr>
        <w:spacing w:after="0"/>
        <w:rPr>
          <w:rFonts w:ascii="Garamond" w:hAnsi="Garamond"/>
          <w:sz w:val="24"/>
        </w:rPr>
      </w:pPr>
    </w:p>
    <w:p w:rsidR="002F5268" w:rsidRDefault="002F5268" w:rsidP="001502E4">
      <w:pPr>
        <w:spacing w:after="0"/>
        <w:rPr>
          <w:rFonts w:ascii="Garamond" w:hAnsi="Garamond"/>
          <w:sz w:val="24"/>
        </w:rPr>
      </w:pPr>
    </w:p>
    <w:p w:rsidR="00821CDC" w:rsidRDefault="00821CDC" w:rsidP="001502E4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If public property is involved, provide contact information of a staff member in which an agreement </w:t>
      </w:r>
      <w:proofErr w:type="gramStart"/>
      <w:r>
        <w:rPr>
          <w:rFonts w:ascii="Garamond" w:hAnsi="Garamond"/>
          <w:sz w:val="24"/>
        </w:rPr>
        <w:t>is made</w:t>
      </w:r>
      <w:proofErr w:type="gramEnd"/>
      <w:r>
        <w:rPr>
          <w:rFonts w:ascii="Garamond" w:hAnsi="Garamond"/>
          <w:sz w:val="24"/>
        </w:rPr>
        <w:t xml:space="preserve">: </w:t>
      </w:r>
    </w:p>
    <w:p w:rsidR="00627FB4" w:rsidRDefault="0069074A" w:rsidP="001502E4">
      <w:pPr>
        <w:rPr>
          <w:b/>
        </w:rPr>
      </w:pPr>
    </w:p>
    <w:p w:rsidR="006949B3" w:rsidRPr="004B3820" w:rsidRDefault="006949B3" w:rsidP="006949B3">
      <w:pPr>
        <w:spacing w:after="0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REQUIREMENTS:</w:t>
      </w:r>
    </w:p>
    <w:p w:rsidR="006949B3" w:rsidRPr="0018275A" w:rsidRDefault="006949B3" w:rsidP="006949B3">
      <w:pPr>
        <w:pStyle w:val="ListParagraph"/>
        <w:numPr>
          <w:ilvl w:val="0"/>
          <w:numId w:val="3"/>
        </w:numPr>
        <w:rPr>
          <w:rFonts w:ascii="Garamond" w:hAnsi="Garamond" w:cs="Times New Roman"/>
          <w:b/>
        </w:rPr>
      </w:pPr>
      <w:r>
        <w:rPr>
          <w:rFonts w:ascii="Garamond" w:hAnsi="Garamond" w:cs="Times New Roman"/>
        </w:rPr>
        <w:t xml:space="preserve">All signage apart from Adopt-a-Drain signs from Clean Water MN </w:t>
      </w:r>
      <w:proofErr w:type="gramStart"/>
      <w:r>
        <w:rPr>
          <w:rFonts w:ascii="Garamond" w:hAnsi="Garamond" w:cs="Times New Roman"/>
        </w:rPr>
        <w:t>is either designed by or approved by VLAWMO staff</w:t>
      </w:r>
      <w:proofErr w:type="gramEnd"/>
      <w:r>
        <w:rPr>
          <w:rFonts w:ascii="Garamond" w:hAnsi="Garamond" w:cs="Times New Roman"/>
        </w:rPr>
        <w:t xml:space="preserve">. VLAWMO fonts and color schemes </w:t>
      </w:r>
      <w:proofErr w:type="gramStart"/>
      <w:r>
        <w:rPr>
          <w:rFonts w:ascii="Garamond" w:hAnsi="Garamond" w:cs="Times New Roman"/>
        </w:rPr>
        <w:t>are utilized</w:t>
      </w:r>
      <w:proofErr w:type="gramEnd"/>
      <w:r>
        <w:rPr>
          <w:rFonts w:ascii="Garamond" w:hAnsi="Garamond" w:cs="Times New Roman"/>
        </w:rPr>
        <w:t xml:space="preserve">. </w:t>
      </w:r>
    </w:p>
    <w:p w:rsidR="0018275A" w:rsidRPr="006949B3" w:rsidRDefault="0018275A" w:rsidP="006949B3">
      <w:pPr>
        <w:pStyle w:val="ListParagraph"/>
        <w:numPr>
          <w:ilvl w:val="0"/>
          <w:numId w:val="3"/>
        </w:numPr>
        <w:rPr>
          <w:rFonts w:ascii="Garamond" w:hAnsi="Garamond" w:cs="Times New Roman"/>
          <w:b/>
        </w:rPr>
      </w:pPr>
      <w:r>
        <w:rPr>
          <w:rFonts w:ascii="Garamond" w:hAnsi="Garamond" w:cs="Times New Roman"/>
        </w:rPr>
        <w:t xml:space="preserve">Teacher trainings are either approved by </w:t>
      </w:r>
      <w:r w:rsidR="006C3719">
        <w:rPr>
          <w:rFonts w:ascii="Garamond" w:hAnsi="Garamond" w:cs="Times New Roman"/>
        </w:rPr>
        <w:t>VLAWMO or coordinated by VLAWMO</w:t>
      </w:r>
    </w:p>
    <w:p w:rsidR="006949B3" w:rsidRPr="006949B3" w:rsidRDefault="006C3719" w:rsidP="006949B3">
      <w:pPr>
        <w:pStyle w:val="ListParagraph"/>
        <w:numPr>
          <w:ilvl w:val="0"/>
          <w:numId w:val="3"/>
        </w:numPr>
        <w:rPr>
          <w:rFonts w:ascii="Garamond" w:hAnsi="Garamond" w:cs="Times New Roman"/>
          <w:b/>
        </w:rPr>
      </w:pPr>
      <w:r>
        <w:rPr>
          <w:rFonts w:ascii="Garamond" w:hAnsi="Garamond" w:cs="Times New Roman"/>
        </w:rPr>
        <w:t>Any</w:t>
      </w:r>
      <w:r w:rsidR="006949B3">
        <w:rPr>
          <w:rFonts w:ascii="Garamond" w:hAnsi="Garamond" w:cs="Times New Roman"/>
        </w:rPr>
        <w:t xml:space="preserve"> si</w:t>
      </w:r>
      <w:r>
        <w:rPr>
          <w:rFonts w:ascii="Garamond" w:hAnsi="Garamond" w:cs="Times New Roman"/>
        </w:rPr>
        <w:t>gnage contains the VLAWMO logo</w:t>
      </w:r>
    </w:p>
    <w:p w:rsidR="00456715" w:rsidRPr="0069074A" w:rsidRDefault="006949B3" w:rsidP="0069074A">
      <w:pPr>
        <w:pStyle w:val="ListParagraph"/>
        <w:numPr>
          <w:ilvl w:val="0"/>
          <w:numId w:val="3"/>
        </w:numPr>
        <w:rPr>
          <w:rFonts w:ascii="Garamond" w:hAnsi="Garamond" w:cs="Times New Roman"/>
          <w:b/>
        </w:rPr>
      </w:pPr>
      <w:r>
        <w:rPr>
          <w:rFonts w:ascii="Garamond" w:hAnsi="Garamond" w:cs="Times New Roman"/>
        </w:rPr>
        <w:t xml:space="preserve">Sign locations and picture posts are approved by VLAWMO. </w:t>
      </w:r>
      <w:bookmarkStart w:id="0" w:name="_GoBack"/>
      <w:bookmarkEnd w:id="0"/>
    </w:p>
    <w:p w:rsidR="00456715" w:rsidRDefault="00456715" w:rsidP="00456715">
      <w:pPr>
        <w:spacing w:after="0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 xml:space="preserve">REIMBURSEMENT: </w:t>
      </w:r>
    </w:p>
    <w:p w:rsidR="00456715" w:rsidRPr="00A146C1" w:rsidRDefault="00456715" w:rsidP="00A146C1">
      <w:pPr>
        <w:spacing w:after="0"/>
        <w:rPr>
          <w:rFonts w:ascii="Trebuchet MS" w:hAnsi="Trebuchet MS"/>
          <w:b/>
          <w:sz w:val="28"/>
        </w:rPr>
      </w:pPr>
      <w:r>
        <w:rPr>
          <w:rFonts w:ascii="Garamond" w:hAnsi="Garamond"/>
          <w:sz w:val="24"/>
        </w:rPr>
        <w:t>Provide name</w:t>
      </w:r>
      <w:r w:rsidR="00947EDB">
        <w:rPr>
          <w:rFonts w:ascii="Garamond" w:hAnsi="Garamond"/>
          <w:sz w:val="24"/>
        </w:rPr>
        <w:t>, phone, email,</w:t>
      </w:r>
      <w:r>
        <w:rPr>
          <w:rFonts w:ascii="Garamond" w:hAnsi="Garamond"/>
          <w:sz w:val="24"/>
        </w:rPr>
        <w:t xml:space="preserve"> and address for </w:t>
      </w:r>
      <w:r w:rsidR="00947EDB">
        <w:rPr>
          <w:rFonts w:ascii="Garamond" w:hAnsi="Garamond"/>
          <w:sz w:val="24"/>
        </w:rPr>
        <w:t xml:space="preserve">a </w:t>
      </w:r>
      <w:r>
        <w:rPr>
          <w:rFonts w:ascii="Garamond" w:hAnsi="Garamond"/>
          <w:sz w:val="24"/>
        </w:rPr>
        <w:t xml:space="preserve">reimbursement to be sent to. </w:t>
      </w:r>
    </w:p>
    <w:sectPr w:rsidR="00456715" w:rsidRPr="00A146C1" w:rsidSect="00D77E4F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6632F"/>
    <w:multiLevelType w:val="hybridMultilevel"/>
    <w:tmpl w:val="7ADAA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C2313"/>
    <w:multiLevelType w:val="hybridMultilevel"/>
    <w:tmpl w:val="765C3CEA"/>
    <w:lvl w:ilvl="0" w:tplc="C8944F04">
      <w:start w:val="1"/>
      <w:numFmt w:val="bullet"/>
      <w:lvlText w:val="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77D6E"/>
    <w:multiLevelType w:val="hybridMultilevel"/>
    <w:tmpl w:val="886C0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E4"/>
    <w:rsid w:val="001502E4"/>
    <w:rsid w:val="0018275A"/>
    <w:rsid w:val="002F5268"/>
    <w:rsid w:val="00341EC9"/>
    <w:rsid w:val="003659FD"/>
    <w:rsid w:val="00441BF4"/>
    <w:rsid w:val="00456715"/>
    <w:rsid w:val="00610C36"/>
    <w:rsid w:val="0069074A"/>
    <w:rsid w:val="006949B3"/>
    <w:rsid w:val="006C3719"/>
    <w:rsid w:val="00725D30"/>
    <w:rsid w:val="00821CDC"/>
    <w:rsid w:val="00947EDB"/>
    <w:rsid w:val="00967756"/>
    <w:rsid w:val="00A146C1"/>
    <w:rsid w:val="00AE47CD"/>
    <w:rsid w:val="00D77E4F"/>
    <w:rsid w:val="00E611AB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14675"/>
  <w15:chartTrackingRefBased/>
  <w15:docId w15:val="{BA37D098-9403-4A26-A328-93349220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2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2E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5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4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k.voss@vlawmo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VLAWMO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Voss</dc:creator>
  <cp:keywords/>
  <dc:description/>
  <cp:lastModifiedBy>Nick Voss</cp:lastModifiedBy>
  <cp:revision>16</cp:revision>
  <dcterms:created xsi:type="dcterms:W3CDTF">2018-09-07T16:26:00Z</dcterms:created>
  <dcterms:modified xsi:type="dcterms:W3CDTF">2019-09-12T19:55:00Z</dcterms:modified>
</cp:coreProperties>
</file>